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31D0D" w14:textId="77777777" w:rsidR="00965DCF" w:rsidRDefault="00965DCF" w:rsidP="00965DCF">
      <w:pPr>
        <w:ind w:left="284"/>
        <w:jc w:val="center"/>
      </w:pPr>
    </w:p>
    <w:p w14:paraId="70FE6957" w14:textId="77777777" w:rsidR="00E77FAF" w:rsidRPr="00965DCF" w:rsidRDefault="00965DCF" w:rsidP="00965DCF">
      <w:pPr>
        <w:ind w:left="284"/>
        <w:jc w:val="center"/>
        <w:rPr>
          <w:b/>
          <w:bCs/>
          <w:sz w:val="24"/>
          <w:u w:val="single"/>
        </w:rPr>
      </w:pPr>
      <w:r w:rsidRPr="00965DCF">
        <w:rPr>
          <w:b/>
          <w:bCs/>
          <w:sz w:val="24"/>
          <w:u w:val="single"/>
        </w:rPr>
        <w:t>ANEXO I</w:t>
      </w:r>
    </w:p>
    <w:p w14:paraId="6B1C24EA" w14:textId="77777777" w:rsidR="00BE3C87" w:rsidRDefault="00E35D24" w:rsidP="00BE3C87">
      <w:pPr>
        <w:pStyle w:val="Recuodecorpodetexto"/>
        <w:spacing w:line="360" w:lineRule="auto"/>
        <w:ind w:left="284"/>
        <w:jc w:val="center"/>
        <w:rPr>
          <w:sz w:val="24"/>
          <w:szCs w:val="24"/>
          <w:u w:val="single"/>
        </w:rPr>
      </w:pPr>
      <w:r w:rsidRPr="000868EA">
        <w:rPr>
          <w:sz w:val="24"/>
          <w:szCs w:val="24"/>
          <w:u w:val="single"/>
        </w:rPr>
        <w:t>TERMO DE REFERÊNCIA – TR</w:t>
      </w:r>
    </w:p>
    <w:p w14:paraId="31C11E05" w14:textId="3CDA01ED" w:rsidR="00965DCF" w:rsidRPr="000868EA" w:rsidRDefault="00965DCF" w:rsidP="00BE3C87">
      <w:pPr>
        <w:pStyle w:val="Recuodecorpodetexto"/>
        <w:spacing w:line="360" w:lineRule="auto"/>
        <w:ind w:left="284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PE 0</w:t>
      </w:r>
      <w:r w:rsidR="0076209E">
        <w:rPr>
          <w:sz w:val="24"/>
          <w:szCs w:val="24"/>
          <w:u w:val="single"/>
        </w:rPr>
        <w:t>09</w:t>
      </w:r>
      <w:r>
        <w:rPr>
          <w:sz w:val="24"/>
          <w:szCs w:val="24"/>
          <w:u w:val="single"/>
        </w:rPr>
        <w:t>/202</w:t>
      </w:r>
      <w:r w:rsidR="0076209E">
        <w:rPr>
          <w:sz w:val="24"/>
          <w:szCs w:val="24"/>
          <w:u w:val="single"/>
        </w:rPr>
        <w:t>5</w:t>
      </w:r>
      <w:r>
        <w:rPr>
          <w:sz w:val="24"/>
          <w:szCs w:val="24"/>
          <w:u w:val="single"/>
        </w:rPr>
        <w:t xml:space="preserve"> PRC </w:t>
      </w:r>
      <w:r w:rsidR="0076209E">
        <w:rPr>
          <w:sz w:val="24"/>
          <w:szCs w:val="24"/>
          <w:u w:val="single"/>
        </w:rPr>
        <w:t>003</w:t>
      </w:r>
      <w:r>
        <w:rPr>
          <w:sz w:val="24"/>
          <w:szCs w:val="24"/>
          <w:u w:val="single"/>
        </w:rPr>
        <w:t>/202</w:t>
      </w:r>
      <w:r w:rsidR="0076209E">
        <w:rPr>
          <w:sz w:val="24"/>
          <w:szCs w:val="24"/>
          <w:u w:val="single"/>
        </w:rPr>
        <w:t>5</w:t>
      </w:r>
    </w:p>
    <w:p w14:paraId="58A966C7" w14:textId="77777777" w:rsidR="00E35D24" w:rsidRPr="000868EA" w:rsidRDefault="00E35D24" w:rsidP="005A2914">
      <w:pPr>
        <w:pStyle w:val="Recuodecorpodetexto"/>
        <w:spacing w:line="360" w:lineRule="auto"/>
        <w:ind w:left="284"/>
        <w:rPr>
          <w:sz w:val="24"/>
          <w:szCs w:val="24"/>
          <w:u w:val="single"/>
        </w:rPr>
      </w:pPr>
    </w:p>
    <w:tbl>
      <w:tblPr>
        <w:tblW w:w="9187" w:type="dxa"/>
        <w:tblInd w:w="-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4826"/>
      </w:tblGrid>
      <w:tr w:rsidR="00E35D24" w:rsidRPr="000868EA" w14:paraId="4DB7F6A3" w14:textId="77777777" w:rsidTr="006B52E2">
        <w:trPr>
          <w:trHeight w:val="329"/>
        </w:trPr>
        <w:tc>
          <w:tcPr>
            <w:tcW w:w="4361" w:type="dxa"/>
            <w:shd w:val="clear" w:color="auto" w:fill="auto"/>
          </w:tcPr>
          <w:p w14:paraId="75D8CCA3" w14:textId="7732DFE3" w:rsidR="00E35D24" w:rsidRPr="0036638B" w:rsidRDefault="00E35D24" w:rsidP="005A2914">
            <w:pPr>
              <w:pStyle w:val="Recuodecorpodetexto"/>
              <w:spacing w:line="360" w:lineRule="auto"/>
              <w:ind w:left="284"/>
              <w:rPr>
                <w:sz w:val="20"/>
                <w:szCs w:val="24"/>
                <w:lang w:val="pt-BR" w:eastAsia="pt-BR"/>
              </w:rPr>
            </w:pPr>
            <w:r>
              <w:rPr>
                <w:sz w:val="20"/>
                <w:szCs w:val="24"/>
                <w:lang w:val="pt-BR" w:eastAsia="pt-BR"/>
              </w:rPr>
              <w:t>Requisição nº   /202</w:t>
            </w:r>
            <w:r w:rsidR="00CA6B04">
              <w:rPr>
                <w:sz w:val="20"/>
                <w:szCs w:val="24"/>
                <w:lang w:val="pt-BR" w:eastAsia="pt-BR"/>
              </w:rPr>
              <w:t>5</w:t>
            </w:r>
          </w:p>
        </w:tc>
        <w:tc>
          <w:tcPr>
            <w:tcW w:w="4826" w:type="dxa"/>
            <w:shd w:val="clear" w:color="auto" w:fill="auto"/>
          </w:tcPr>
          <w:p w14:paraId="192F7C15" w14:textId="77777777" w:rsidR="00E35D24" w:rsidRPr="0036638B" w:rsidRDefault="00E35D24" w:rsidP="00D16058">
            <w:pPr>
              <w:pStyle w:val="Recuodecorpodetexto"/>
              <w:spacing w:line="360" w:lineRule="auto"/>
              <w:ind w:left="284"/>
              <w:rPr>
                <w:sz w:val="20"/>
                <w:szCs w:val="24"/>
                <w:lang w:val="pt-BR" w:eastAsia="pt-BR"/>
              </w:rPr>
            </w:pPr>
            <w:r w:rsidRPr="0036638B">
              <w:rPr>
                <w:sz w:val="20"/>
                <w:szCs w:val="24"/>
                <w:lang w:val="pt-BR" w:eastAsia="pt-BR"/>
              </w:rPr>
              <w:t xml:space="preserve">Secretaria requisitante: </w:t>
            </w:r>
            <w:r w:rsidR="00D16058">
              <w:rPr>
                <w:b w:val="0"/>
                <w:sz w:val="20"/>
                <w:szCs w:val="24"/>
                <w:lang w:val="pt-BR" w:eastAsia="pt-BR"/>
              </w:rPr>
              <w:t>GOVERNO</w:t>
            </w:r>
          </w:p>
        </w:tc>
      </w:tr>
      <w:tr w:rsidR="00E35D24" w:rsidRPr="000868EA" w14:paraId="61DE287D" w14:textId="77777777" w:rsidTr="006B52E2">
        <w:trPr>
          <w:trHeight w:val="329"/>
        </w:trPr>
        <w:tc>
          <w:tcPr>
            <w:tcW w:w="9187" w:type="dxa"/>
            <w:gridSpan w:val="2"/>
            <w:shd w:val="clear" w:color="auto" w:fill="auto"/>
          </w:tcPr>
          <w:p w14:paraId="257DB038" w14:textId="77777777" w:rsidR="00E35D24" w:rsidRPr="0036638B" w:rsidRDefault="00E35D24" w:rsidP="00D16058">
            <w:pPr>
              <w:pStyle w:val="Recuodecorpodetexto"/>
              <w:spacing w:line="360" w:lineRule="auto"/>
              <w:ind w:left="284"/>
              <w:rPr>
                <w:sz w:val="20"/>
                <w:szCs w:val="24"/>
                <w:lang w:val="pt-BR" w:eastAsia="pt-BR"/>
              </w:rPr>
            </w:pPr>
            <w:r w:rsidRPr="0036638B">
              <w:rPr>
                <w:sz w:val="20"/>
                <w:szCs w:val="24"/>
                <w:lang w:val="pt-BR" w:eastAsia="pt-BR"/>
              </w:rPr>
              <w:t xml:space="preserve">Responsável pela demanda: </w:t>
            </w:r>
            <w:r w:rsidR="00D16058">
              <w:rPr>
                <w:b w:val="0"/>
                <w:sz w:val="20"/>
                <w:szCs w:val="24"/>
                <w:lang w:val="pt-BR" w:eastAsia="pt-BR"/>
              </w:rPr>
              <w:t>Pedro Augusto Junqueira Ferraz</w:t>
            </w:r>
          </w:p>
        </w:tc>
      </w:tr>
      <w:tr w:rsidR="00E35D24" w:rsidRPr="000868EA" w14:paraId="1DAE0B1C" w14:textId="77777777" w:rsidTr="006B52E2">
        <w:trPr>
          <w:trHeight w:val="462"/>
        </w:trPr>
        <w:tc>
          <w:tcPr>
            <w:tcW w:w="4361" w:type="dxa"/>
            <w:shd w:val="clear" w:color="auto" w:fill="auto"/>
          </w:tcPr>
          <w:p w14:paraId="22C41C94" w14:textId="77777777" w:rsidR="00E35D24" w:rsidRPr="0036638B" w:rsidRDefault="00E35D24" w:rsidP="00D16058">
            <w:pPr>
              <w:pStyle w:val="Recuodecorpodetexto"/>
              <w:spacing w:line="360" w:lineRule="auto"/>
              <w:ind w:left="284"/>
              <w:rPr>
                <w:sz w:val="20"/>
                <w:szCs w:val="24"/>
                <w:lang w:val="pt-BR" w:eastAsia="pt-BR"/>
              </w:rPr>
            </w:pPr>
            <w:r w:rsidRPr="0036638B">
              <w:rPr>
                <w:sz w:val="20"/>
                <w:szCs w:val="24"/>
                <w:lang w:val="pt-BR" w:eastAsia="pt-BR"/>
              </w:rPr>
              <w:t>E-mail:</w:t>
            </w:r>
            <w:r>
              <w:rPr>
                <w:sz w:val="20"/>
                <w:szCs w:val="24"/>
                <w:lang w:val="pt-BR" w:eastAsia="pt-BR"/>
              </w:rPr>
              <w:t xml:space="preserve"> </w:t>
            </w:r>
            <w:r w:rsidR="00D16058">
              <w:rPr>
                <w:b w:val="0"/>
                <w:sz w:val="20"/>
                <w:szCs w:val="24"/>
                <w:lang w:val="pt-BR" w:eastAsia="pt-BR"/>
              </w:rPr>
              <w:t>gabinete</w:t>
            </w:r>
            <w:r w:rsidRPr="000B0EDE">
              <w:rPr>
                <w:b w:val="0"/>
                <w:sz w:val="20"/>
                <w:szCs w:val="24"/>
                <w:lang w:val="pt-BR" w:eastAsia="pt-BR"/>
              </w:rPr>
              <w:t>@leopoldina.mg.gov.br</w:t>
            </w:r>
          </w:p>
        </w:tc>
        <w:tc>
          <w:tcPr>
            <w:tcW w:w="4826" w:type="dxa"/>
            <w:shd w:val="clear" w:color="auto" w:fill="auto"/>
          </w:tcPr>
          <w:p w14:paraId="58891316" w14:textId="77777777" w:rsidR="00E35D24" w:rsidRPr="0036638B" w:rsidRDefault="00E35D24" w:rsidP="00D16058">
            <w:pPr>
              <w:pStyle w:val="Recuodecorpodetexto"/>
              <w:spacing w:line="360" w:lineRule="auto"/>
              <w:ind w:left="284"/>
              <w:rPr>
                <w:sz w:val="20"/>
                <w:szCs w:val="24"/>
                <w:lang w:val="pt-BR" w:eastAsia="pt-BR"/>
              </w:rPr>
            </w:pPr>
            <w:r w:rsidRPr="0036638B">
              <w:rPr>
                <w:sz w:val="20"/>
                <w:szCs w:val="24"/>
                <w:lang w:val="pt-BR" w:eastAsia="pt-BR"/>
              </w:rPr>
              <w:t xml:space="preserve">Telefone: </w:t>
            </w:r>
            <w:r w:rsidRPr="000B0EDE">
              <w:rPr>
                <w:b w:val="0"/>
                <w:sz w:val="20"/>
                <w:szCs w:val="24"/>
                <w:lang w:val="pt-BR" w:eastAsia="pt-BR"/>
              </w:rPr>
              <w:t xml:space="preserve">(32) </w:t>
            </w:r>
            <w:r w:rsidR="00D16058">
              <w:rPr>
                <w:b w:val="0"/>
                <w:sz w:val="20"/>
                <w:szCs w:val="24"/>
                <w:lang w:val="pt-BR" w:eastAsia="pt-BR"/>
              </w:rPr>
              <w:t>36944292</w:t>
            </w:r>
          </w:p>
        </w:tc>
      </w:tr>
    </w:tbl>
    <w:p w14:paraId="38ECFC07" w14:textId="77777777" w:rsidR="00E35D24" w:rsidRPr="000868EA" w:rsidRDefault="00E35D24" w:rsidP="005A2914">
      <w:pPr>
        <w:pStyle w:val="Recuodecorpodetexto"/>
        <w:ind w:left="284"/>
        <w:rPr>
          <w:sz w:val="24"/>
          <w:szCs w:val="24"/>
        </w:rPr>
      </w:pPr>
    </w:p>
    <w:tbl>
      <w:tblPr>
        <w:tblW w:w="9199" w:type="dxa"/>
        <w:tblInd w:w="-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"/>
        <w:gridCol w:w="5953"/>
        <w:gridCol w:w="1276"/>
        <w:gridCol w:w="1276"/>
      </w:tblGrid>
      <w:tr w:rsidR="0059067E" w:rsidRPr="000868EA" w14:paraId="4B90BCED" w14:textId="77777777" w:rsidTr="0059067E">
        <w:trPr>
          <w:trHeight w:val="524"/>
        </w:trPr>
        <w:tc>
          <w:tcPr>
            <w:tcW w:w="6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8D5DA0" w14:textId="77777777" w:rsidR="0059067E" w:rsidRPr="000868EA" w:rsidRDefault="0059067E" w:rsidP="008C60BA">
            <w:pPr>
              <w:spacing w:before="240" w:after="60"/>
              <w:rPr>
                <w:b/>
                <w:sz w:val="20"/>
                <w:szCs w:val="20"/>
              </w:rPr>
            </w:pPr>
            <w:r w:rsidRPr="000868EA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59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DAF19" w14:textId="77777777" w:rsidR="0059067E" w:rsidRPr="000868EA" w:rsidRDefault="0059067E" w:rsidP="008C60BA">
            <w:pPr>
              <w:ind w:left="284"/>
              <w:rPr>
                <w:b/>
                <w:sz w:val="20"/>
                <w:szCs w:val="20"/>
              </w:rPr>
            </w:pPr>
            <w:r w:rsidRPr="000868EA">
              <w:rPr>
                <w:b/>
                <w:sz w:val="20"/>
                <w:szCs w:val="20"/>
              </w:rPr>
              <w:t>DESCRIÇÃO /</w:t>
            </w:r>
          </w:p>
          <w:p w14:paraId="4743222E" w14:textId="77777777" w:rsidR="0059067E" w:rsidRPr="000868EA" w:rsidRDefault="0059067E" w:rsidP="008C60BA">
            <w:pPr>
              <w:widowControl w:val="0"/>
              <w:ind w:left="284"/>
              <w:rPr>
                <w:b/>
                <w:sz w:val="20"/>
                <w:szCs w:val="20"/>
              </w:rPr>
            </w:pPr>
            <w:r w:rsidRPr="000868EA">
              <w:rPr>
                <w:b/>
                <w:sz w:val="20"/>
                <w:szCs w:val="20"/>
              </w:rPr>
              <w:t>ESPECIFICAÇÃO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831F37" w14:textId="77777777" w:rsidR="0059067E" w:rsidRPr="000868EA" w:rsidRDefault="0059067E" w:rsidP="008C60BA">
            <w:pPr>
              <w:widowControl w:val="0"/>
              <w:rPr>
                <w:b/>
                <w:sz w:val="20"/>
                <w:szCs w:val="20"/>
              </w:rPr>
            </w:pPr>
            <w:r w:rsidRPr="000868EA">
              <w:rPr>
                <w:b/>
                <w:sz w:val="20"/>
                <w:szCs w:val="20"/>
              </w:rPr>
              <w:t>UNID. DE MEDIDA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517F62" w14:textId="77777777" w:rsidR="0059067E" w:rsidRPr="000868EA" w:rsidRDefault="0059067E" w:rsidP="008C60BA">
            <w:pPr>
              <w:widowControl w:val="0"/>
              <w:rPr>
                <w:b/>
                <w:sz w:val="20"/>
                <w:szCs w:val="20"/>
              </w:rPr>
            </w:pPr>
            <w:r w:rsidRPr="000868EA">
              <w:rPr>
                <w:b/>
                <w:sz w:val="20"/>
                <w:szCs w:val="20"/>
              </w:rPr>
              <w:t>QUANT.</w:t>
            </w:r>
          </w:p>
        </w:tc>
      </w:tr>
      <w:tr w:rsidR="0059067E" w:rsidRPr="000868EA" w14:paraId="0199D144" w14:textId="77777777" w:rsidTr="0059067E">
        <w:trPr>
          <w:trHeight w:val="672"/>
        </w:trPr>
        <w:tc>
          <w:tcPr>
            <w:tcW w:w="694" w:type="dxa"/>
            <w:shd w:val="clear" w:color="auto" w:fill="auto"/>
            <w:vAlign w:val="center"/>
          </w:tcPr>
          <w:p w14:paraId="0AACA046" w14:textId="77777777" w:rsidR="0059067E" w:rsidRPr="000868EA" w:rsidRDefault="00212CA8" w:rsidP="008C60BA">
            <w:pPr>
              <w:pStyle w:val="Recuodecorpodetexto"/>
              <w:ind w:left="0"/>
              <w:jc w:val="center"/>
              <w:rPr>
                <w:b w:val="0"/>
                <w:sz w:val="24"/>
                <w:szCs w:val="24"/>
                <w:lang w:val="pt-BR" w:eastAsia="pt-BR"/>
              </w:rPr>
            </w:pPr>
            <w:r>
              <w:rPr>
                <w:b w:val="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B8D5E8C" w14:textId="3A70D48A" w:rsidR="0059067E" w:rsidRDefault="0059067E" w:rsidP="002A70E4">
            <w:pPr>
              <w:pStyle w:val="Default"/>
              <w:jc w:val="both"/>
              <w:rPr>
                <w:b/>
                <w:sz w:val="22"/>
                <w:szCs w:val="22"/>
                <w:lang w:eastAsia="pt-BR"/>
              </w:rPr>
            </w:pPr>
            <w:r>
              <w:rPr>
                <w:sz w:val="22"/>
                <w:szCs w:val="22"/>
                <w:lang w:eastAsia="pt-BR"/>
              </w:rPr>
              <w:t xml:space="preserve">Motocicleta, tipo trail, caracterizada, zero </w:t>
            </w:r>
            <w:r w:rsidRPr="002A70E4">
              <w:rPr>
                <w:sz w:val="22"/>
                <w:szCs w:val="22"/>
                <w:lang w:eastAsia="pt-BR"/>
              </w:rPr>
              <w:t>quilômetro,</w:t>
            </w:r>
            <w:r>
              <w:rPr>
                <w:sz w:val="22"/>
                <w:szCs w:val="22"/>
                <w:lang w:eastAsia="pt-BR"/>
              </w:rPr>
              <w:t xml:space="preserve"> </w:t>
            </w:r>
            <w:r w:rsidRPr="002A70E4">
              <w:rPr>
                <w:sz w:val="22"/>
                <w:szCs w:val="22"/>
                <w:lang w:eastAsia="pt-BR"/>
              </w:rPr>
              <w:t>Ano/modelo 202</w:t>
            </w:r>
            <w:r>
              <w:rPr>
                <w:sz w:val="22"/>
                <w:szCs w:val="22"/>
                <w:lang w:eastAsia="pt-BR"/>
              </w:rPr>
              <w:t>4</w:t>
            </w:r>
            <w:r w:rsidRPr="002A70E4">
              <w:rPr>
                <w:sz w:val="22"/>
                <w:szCs w:val="22"/>
                <w:lang w:eastAsia="pt-BR"/>
              </w:rPr>
              <w:t xml:space="preserve"> ou superior.</w:t>
            </w:r>
            <w:r>
              <w:rPr>
                <w:sz w:val="22"/>
                <w:szCs w:val="22"/>
                <w:lang w:eastAsia="pt-BR"/>
              </w:rPr>
              <w:t xml:space="preserve"> </w:t>
            </w:r>
            <w:r w:rsidR="00CA6B04">
              <w:rPr>
                <w:sz w:val="22"/>
                <w:szCs w:val="22"/>
                <w:lang w:eastAsia="pt-BR"/>
              </w:rPr>
              <w:t>290</w:t>
            </w:r>
            <w:r>
              <w:rPr>
                <w:sz w:val="22"/>
                <w:szCs w:val="22"/>
                <w:lang w:eastAsia="pt-BR"/>
              </w:rPr>
              <w:t xml:space="preserve"> cc mínima </w:t>
            </w:r>
            <w:r w:rsidRPr="00255EA3">
              <w:rPr>
                <w:b/>
                <w:sz w:val="22"/>
                <w:szCs w:val="22"/>
                <w:lang w:eastAsia="pt-BR"/>
              </w:rPr>
              <w:t xml:space="preserve">COR </w:t>
            </w:r>
            <w:r w:rsidR="00CA6B04">
              <w:rPr>
                <w:b/>
                <w:sz w:val="22"/>
                <w:szCs w:val="22"/>
                <w:lang w:eastAsia="pt-BR"/>
              </w:rPr>
              <w:t>PRETA</w:t>
            </w:r>
            <w:r w:rsidRPr="00255EA3">
              <w:rPr>
                <w:b/>
                <w:sz w:val="22"/>
                <w:szCs w:val="22"/>
                <w:lang w:eastAsia="pt-BR"/>
              </w:rPr>
              <w:t>.</w:t>
            </w:r>
          </w:p>
          <w:p w14:paraId="41567D00" w14:textId="77777777" w:rsidR="00E20658" w:rsidRDefault="00E20658" w:rsidP="002A70E4">
            <w:pPr>
              <w:pStyle w:val="Default"/>
              <w:jc w:val="both"/>
              <w:rPr>
                <w:b/>
                <w:sz w:val="22"/>
                <w:szCs w:val="22"/>
                <w:lang w:eastAsia="pt-BR"/>
              </w:rPr>
            </w:pPr>
          </w:p>
          <w:p w14:paraId="44C5E6A3" w14:textId="27021BBF" w:rsidR="00E20658" w:rsidRDefault="00E20658" w:rsidP="002A70E4">
            <w:pPr>
              <w:pStyle w:val="Default"/>
              <w:jc w:val="both"/>
              <w:rPr>
                <w:b/>
                <w:sz w:val="22"/>
                <w:szCs w:val="22"/>
                <w:lang w:eastAsia="pt-BR"/>
              </w:rPr>
            </w:pPr>
            <w:r>
              <w:rPr>
                <w:b/>
                <w:sz w:val="22"/>
                <w:szCs w:val="22"/>
                <w:lang w:eastAsia="pt-BR"/>
              </w:rPr>
              <w:t>Em anexo especificação completa.</w:t>
            </w:r>
          </w:p>
          <w:p w14:paraId="70D8B719" w14:textId="58D196EC" w:rsidR="00E20658" w:rsidRDefault="00E20658" w:rsidP="002A70E4">
            <w:pPr>
              <w:pStyle w:val="Default"/>
              <w:jc w:val="both"/>
              <w:rPr>
                <w:b/>
                <w:sz w:val="22"/>
                <w:szCs w:val="22"/>
                <w:lang w:eastAsia="pt-BR"/>
              </w:rPr>
            </w:pPr>
            <w:r>
              <w:rPr>
                <w:b/>
                <w:sz w:val="22"/>
                <w:szCs w:val="22"/>
                <w:lang w:eastAsia="pt-BR"/>
              </w:rPr>
              <w:t>OBS: figura ilustrativa.</w:t>
            </w:r>
          </w:p>
          <w:p w14:paraId="0A6A888C" w14:textId="77777777" w:rsidR="00E20658" w:rsidRDefault="00E20658" w:rsidP="002A70E4">
            <w:pPr>
              <w:pStyle w:val="Default"/>
              <w:jc w:val="both"/>
              <w:rPr>
                <w:b/>
                <w:sz w:val="22"/>
                <w:szCs w:val="22"/>
                <w:lang w:eastAsia="pt-BR"/>
              </w:rPr>
            </w:pPr>
          </w:p>
          <w:p w14:paraId="1970CE6B" w14:textId="77777777" w:rsidR="0059067E" w:rsidRPr="003C03EF" w:rsidRDefault="0059067E" w:rsidP="002A70E4">
            <w:pPr>
              <w:pStyle w:val="Default"/>
              <w:jc w:val="both"/>
              <w:rPr>
                <w:sz w:val="22"/>
                <w:szCs w:val="22"/>
                <w:lang w:eastAsia="pt-BR"/>
              </w:rPr>
            </w:pPr>
            <w:r>
              <w:rPr>
                <w:b/>
                <w:sz w:val="22"/>
                <w:szCs w:val="22"/>
                <w:lang w:eastAsia="pt-BR"/>
              </w:rPr>
              <w:t xml:space="preserve">CATMAT </w:t>
            </w:r>
            <w:r>
              <w:t>214935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ABA322" w14:textId="77777777" w:rsidR="0059067E" w:rsidRDefault="0059067E" w:rsidP="008C60BA">
            <w:pPr>
              <w:pStyle w:val="Recuodecorpodetexto"/>
              <w:ind w:left="-90"/>
              <w:jc w:val="center"/>
              <w:rPr>
                <w:b w:val="0"/>
                <w:sz w:val="24"/>
                <w:szCs w:val="24"/>
                <w:lang w:val="pt-BR" w:eastAsia="pt-BR"/>
              </w:rPr>
            </w:pPr>
            <w:r>
              <w:rPr>
                <w:b w:val="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9E1509" w14:textId="77777777" w:rsidR="0059067E" w:rsidRDefault="0059067E" w:rsidP="005A2914">
            <w:pPr>
              <w:pStyle w:val="Recuodecorpodetexto"/>
              <w:ind w:left="284"/>
              <w:jc w:val="center"/>
              <w:rPr>
                <w:b w:val="0"/>
                <w:sz w:val="24"/>
                <w:szCs w:val="24"/>
                <w:lang w:val="pt-BR" w:eastAsia="pt-BR"/>
              </w:rPr>
            </w:pPr>
            <w:r>
              <w:rPr>
                <w:b w:val="0"/>
                <w:sz w:val="24"/>
                <w:szCs w:val="24"/>
                <w:lang w:val="pt-BR" w:eastAsia="pt-BR"/>
              </w:rPr>
              <w:t>5</w:t>
            </w:r>
          </w:p>
        </w:tc>
      </w:tr>
    </w:tbl>
    <w:p w14:paraId="04FDCCC3" w14:textId="77777777" w:rsidR="00E35D24" w:rsidRPr="000868EA" w:rsidRDefault="00E35D24" w:rsidP="005A2914">
      <w:pPr>
        <w:pStyle w:val="Recuodecorpodetexto"/>
        <w:ind w:left="284"/>
        <w:jc w:val="center"/>
        <w:rPr>
          <w:sz w:val="24"/>
          <w:szCs w:val="24"/>
        </w:rPr>
      </w:pPr>
    </w:p>
    <w:tbl>
      <w:tblPr>
        <w:tblW w:w="920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E35D24" w:rsidRPr="000868EA" w14:paraId="31A463F1" w14:textId="77777777" w:rsidTr="005A2914">
        <w:trPr>
          <w:trHeight w:val="276"/>
        </w:trPr>
        <w:tc>
          <w:tcPr>
            <w:tcW w:w="9209" w:type="dxa"/>
            <w:shd w:val="clear" w:color="auto" w:fill="auto"/>
          </w:tcPr>
          <w:p w14:paraId="17A50B04" w14:textId="2E969B03" w:rsidR="00E35D24" w:rsidRPr="000868EA" w:rsidRDefault="00E35D24" w:rsidP="005A2914">
            <w:pPr>
              <w:pStyle w:val="Recuodecorpodetexto"/>
              <w:numPr>
                <w:ilvl w:val="0"/>
                <w:numId w:val="2"/>
              </w:numPr>
              <w:ind w:left="284"/>
              <w:rPr>
                <w:sz w:val="24"/>
                <w:szCs w:val="24"/>
              </w:rPr>
            </w:pPr>
            <w:r w:rsidRPr="000868EA">
              <w:rPr>
                <w:sz w:val="24"/>
                <w:szCs w:val="24"/>
              </w:rPr>
              <w:t>JUSTIFICATIVA</w:t>
            </w:r>
            <w:r w:rsidR="00FE2B2E">
              <w:rPr>
                <w:sz w:val="24"/>
                <w:szCs w:val="24"/>
              </w:rPr>
              <w:t>S</w:t>
            </w:r>
            <w:r w:rsidRPr="000868EA">
              <w:rPr>
                <w:sz w:val="24"/>
                <w:szCs w:val="24"/>
              </w:rPr>
              <w:t xml:space="preserve"> DA NECESSIDADE DA CONTRATAÇÃO</w:t>
            </w:r>
          </w:p>
        </w:tc>
      </w:tr>
      <w:tr w:rsidR="00E35D24" w:rsidRPr="000868EA" w14:paraId="2BACB8E2" w14:textId="77777777" w:rsidTr="005A2914">
        <w:trPr>
          <w:trHeight w:val="585"/>
        </w:trPr>
        <w:tc>
          <w:tcPr>
            <w:tcW w:w="9209" w:type="dxa"/>
            <w:shd w:val="clear" w:color="auto" w:fill="auto"/>
          </w:tcPr>
          <w:p w14:paraId="0A9AD3B3" w14:textId="77777777" w:rsidR="00C5125B" w:rsidRDefault="00C5125B" w:rsidP="00C5125B">
            <w:pPr>
              <w:pStyle w:val="NormalWeb"/>
              <w:jc w:val="both"/>
            </w:pPr>
            <w:r>
              <w:t>A aquisição de motocicletas para a Guarda Municipal de Leopoldina é uma medida estratégica e necessária para aprimorar a segurança pública, bem como para promover maior eficiência e rapidez no atendimento às demandas da comunidade. Abaixo são apresentados os principais argumentos que justificam este investimento:</w:t>
            </w:r>
          </w:p>
          <w:p w14:paraId="70B83A17" w14:textId="77777777" w:rsidR="00C5125B" w:rsidRDefault="00C5125B" w:rsidP="00C5125B">
            <w:pPr>
              <w:pStyle w:val="NormalWeb"/>
              <w:numPr>
                <w:ilvl w:val="0"/>
                <w:numId w:val="4"/>
              </w:numPr>
            </w:pPr>
            <w:r>
              <w:rPr>
                <w:rStyle w:val="Forte"/>
              </w:rPr>
              <w:t>Agilidade no Atendimento</w:t>
            </w:r>
            <w:r>
              <w:br/>
              <w:t>As motocicletas permitem maior mobilidade em áreas urbanas e rurais, especialmente em locais de difícil acesso ou com tráfego intenso. Essa característica é fundamental para garantir respostas rápidas a ocorrências e emergências.</w:t>
            </w:r>
          </w:p>
          <w:p w14:paraId="669969CE" w14:textId="77777777" w:rsidR="00C5125B" w:rsidRDefault="00C5125B" w:rsidP="00C5125B">
            <w:pPr>
              <w:pStyle w:val="NormalWeb"/>
              <w:numPr>
                <w:ilvl w:val="0"/>
                <w:numId w:val="4"/>
              </w:numPr>
            </w:pPr>
            <w:r>
              <w:rPr>
                <w:rStyle w:val="Forte"/>
              </w:rPr>
              <w:t>Redução de Custos Operacionais</w:t>
            </w:r>
            <w:r>
              <w:br/>
              <w:t>Em comparação a veículos de grande porte, as motocicletas possuem menor custo de aquisição, manutenção e consumo de combustível, gerando economia para os cofres públicos.</w:t>
            </w:r>
          </w:p>
          <w:p w14:paraId="267D01F1" w14:textId="77777777" w:rsidR="00C5125B" w:rsidRDefault="00C5125B" w:rsidP="00C5125B">
            <w:pPr>
              <w:pStyle w:val="NormalWeb"/>
              <w:numPr>
                <w:ilvl w:val="0"/>
                <w:numId w:val="4"/>
              </w:numPr>
            </w:pPr>
            <w:r>
              <w:rPr>
                <w:rStyle w:val="Forte"/>
              </w:rPr>
              <w:t>Apoio às Operações de Patrulhamento</w:t>
            </w:r>
            <w:r>
              <w:br/>
              <w:t>As motocicletas são ferramentas essenciais para patrulhamentos preventivos em parques, praças, escolas, feiras e outros locais de grande movimentação. Sua presença inibe ações ilícitas e reforça a sensação de segurança para a população.</w:t>
            </w:r>
          </w:p>
          <w:p w14:paraId="24C048EE" w14:textId="77777777" w:rsidR="00C5125B" w:rsidRDefault="00C5125B" w:rsidP="00C5125B">
            <w:pPr>
              <w:pStyle w:val="NormalWeb"/>
              <w:numPr>
                <w:ilvl w:val="0"/>
                <w:numId w:val="4"/>
              </w:numPr>
            </w:pPr>
            <w:r>
              <w:rPr>
                <w:rStyle w:val="Forte"/>
              </w:rPr>
              <w:t>Maior Cobertura Territorial</w:t>
            </w:r>
            <w:r>
              <w:br/>
              <w:t>Com o uso de motocicletas, a Guarda Municipal pode ampliar sua área de atuação, aumentando a frequência de rondas e a presença em bairros mais afastados do centro.</w:t>
            </w:r>
          </w:p>
          <w:p w14:paraId="7FBA85C9" w14:textId="77777777" w:rsidR="00C5125B" w:rsidRDefault="00C5125B" w:rsidP="00C5125B">
            <w:pPr>
              <w:pStyle w:val="NormalWeb"/>
              <w:numPr>
                <w:ilvl w:val="0"/>
                <w:numId w:val="4"/>
              </w:numPr>
            </w:pPr>
            <w:r>
              <w:rPr>
                <w:rStyle w:val="Forte"/>
              </w:rPr>
              <w:t>Flexibilidade em Operações Específicas</w:t>
            </w:r>
            <w:r>
              <w:br/>
              <w:t>Em eventos públicos e festividades municipais, as motocicletas possibilitam uma circulação mais ágil entre os participantes, garantindo a segurança e a ordem de maneira eficiente.</w:t>
            </w:r>
          </w:p>
          <w:p w14:paraId="31AB5A1F" w14:textId="77777777" w:rsidR="00C5125B" w:rsidRDefault="00C5125B" w:rsidP="00C5125B">
            <w:pPr>
              <w:pStyle w:val="NormalWeb"/>
              <w:numPr>
                <w:ilvl w:val="0"/>
                <w:numId w:val="4"/>
              </w:numPr>
            </w:pPr>
            <w:r>
              <w:rPr>
                <w:rStyle w:val="Forte"/>
              </w:rPr>
              <w:t>Impacto na Segurança Pública</w:t>
            </w:r>
            <w:r>
              <w:br/>
              <w:t xml:space="preserve">Equipar a Guarda Municipal com motocicletas contribui para a redução de índices de </w:t>
            </w:r>
            <w:r>
              <w:lastRenderedPageBreak/>
              <w:t>criminalidade e para a proteção do patrimônio público, alinhando-se aos objetivos de gestão pública focada no bem-estar da população.</w:t>
            </w:r>
          </w:p>
          <w:p w14:paraId="0452553E" w14:textId="77777777" w:rsidR="00E35D24" w:rsidRPr="00101153" w:rsidRDefault="00C5125B" w:rsidP="00C5125B">
            <w:pPr>
              <w:pStyle w:val="NormalWeb"/>
              <w:numPr>
                <w:ilvl w:val="0"/>
                <w:numId w:val="4"/>
              </w:numPr>
            </w:pPr>
            <w:r>
              <w:rPr>
                <w:rStyle w:val="Forte"/>
              </w:rPr>
              <w:t>Alinhamento com Diretrizes de Mobilidade Urbana</w:t>
            </w:r>
            <w:r>
              <w:br/>
              <w:t xml:space="preserve">O uso de motocicletas contribui para a redução do impacto ambiental, reforçando o </w:t>
            </w:r>
            <w:r w:rsidRPr="00101153">
              <w:t>compromisso da administração municipal com práticas sustentáveis e eficientes.</w:t>
            </w:r>
          </w:p>
          <w:p w14:paraId="659CCB4B" w14:textId="7E1E4C57" w:rsidR="00101153" w:rsidRPr="00101153" w:rsidRDefault="00101153" w:rsidP="00101153">
            <w:pPr>
              <w:widowControl w:val="0"/>
              <w:ind w:hanging="2"/>
              <w:jc w:val="both"/>
              <w:rPr>
                <w:sz w:val="24"/>
              </w:rPr>
            </w:pPr>
            <w:r w:rsidRPr="00101153">
              <w:rPr>
                <w:color w:val="000000" w:themeColor="text1"/>
                <w:sz w:val="24"/>
              </w:rPr>
              <w:t xml:space="preserve">    8 . </w:t>
            </w:r>
            <w:r w:rsidRPr="00101153">
              <w:rPr>
                <w:sz w:val="24"/>
              </w:rPr>
              <w:t>O Contratante declara que o objeto desta contratação não se enquadra na definição de bem de luxo, conforme Decreto Municipal nº 5.085/22.</w:t>
            </w:r>
          </w:p>
          <w:p w14:paraId="4B2FD6AF" w14:textId="77777777" w:rsidR="00101153" w:rsidRDefault="00101153" w:rsidP="00101153">
            <w:pPr>
              <w:widowControl w:val="0"/>
              <w:ind w:hanging="2"/>
              <w:jc w:val="both"/>
            </w:pPr>
          </w:p>
          <w:p w14:paraId="054BDAA2" w14:textId="3C57555F" w:rsidR="00101153" w:rsidRPr="00101153" w:rsidRDefault="00101153" w:rsidP="00101153">
            <w:pPr>
              <w:widowControl w:val="0"/>
              <w:ind w:hanging="2"/>
              <w:jc w:val="both"/>
              <w:rPr>
                <w:sz w:val="24"/>
              </w:rPr>
            </w:pPr>
            <w:r>
              <w:t xml:space="preserve">    </w:t>
            </w:r>
            <w:r w:rsidRPr="00101153">
              <w:rPr>
                <w:sz w:val="24"/>
              </w:rPr>
              <w:t>9.  Os bens objeto desta contratação são caracterizados como comuns.</w:t>
            </w:r>
          </w:p>
          <w:p w14:paraId="4A0F3146" w14:textId="77777777" w:rsidR="00101153" w:rsidRPr="00101153" w:rsidRDefault="00101153" w:rsidP="00101153">
            <w:pPr>
              <w:widowControl w:val="0"/>
              <w:ind w:hanging="2"/>
              <w:jc w:val="both"/>
              <w:rPr>
                <w:sz w:val="24"/>
              </w:rPr>
            </w:pPr>
          </w:p>
          <w:p w14:paraId="43E21BA7" w14:textId="72C36073" w:rsidR="00101153" w:rsidRDefault="00101153" w:rsidP="00101153">
            <w:pPr>
              <w:widowControl w:val="0"/>
              <w:ind w:hanging="2"/>
              <w:jc w:val="both"/>
              <w:rPr>
                <w:sz w:val="24"/>
              </w:rPr>
            </w:pPr>
            <w:r w:rsidRPr="00101153">
              <w:rPr>
                <w:sz w:val="24"/>
              </w:rPr>
              <w:t xml:space="preserve">  10.  Foi observado nesse processo o princípio da segregação de função.</w:t>
            </w:r>
          </w:p>
          <w:p w14:paraId="525AA6DD" w14:textId="77777777" w:rsidR="00FE2B2E" w:rsidRDefault="00FE2B2E" w:rsidP="00101153">
            <w:pPr>
              <w:widowControl w:val="0"/>
              <w:ind w:hanging="2"/>
              <w:jc w:val="both"/>
              <w:rPr>
                <w:sz w:val="24"/>
              </w:rPr>
            </w:pPr>
          </w:p>
          <w:p w14:paraId="0C7048D6" w14:textId="64E12141" w:rsidR="008D5FBD" w:rsidRPr="008D5FBD" w:rsidRDefault="008D5FBD" w:rsidP="008D5FBD">
            <w:pPr>
              <w:widowControl w:val="0"/>
              <w:ind w:hanging="2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11. </w:t>
            </w:r>
            <w:r w:rsidRPr="008D5FBD">
              <w:rPr>
                <w:sz w:val="24"/>
              </w:rPr>
              <w:t xml:space="preserve"> - JUSTIFICATIVA DE NÃO EXCLUSIVIDADE PARA ME E EPP</w:t>
            </w:r>
          </w:p>
          <w:p w14:paraId="4AA6E08E" w14:textId="77777777" w:rsidR="008D5FBD" w:rsidRPr="008D5FBD" w:rsidRDefault="008D5FBD" w:rsidP="008D5FBD">
            <w:pPr>
              <w:widowControl w:val="0"/>
              <w:ind w:hanging="2"/>
              <w:jc w:val="both"/>
              <w:rPr>
                <w:sz w:val="24"/>
              </w:rPr>
            </w:pPr>
          </w:p>
          <w:p w14:paraId="7F0184DE" w14:textId="77777777" w:rsidR="008D5FBD" w:rsidRPr="008D5FBD" w:rsidRDefault="008D5FBD" w:rsidP="008D5FBD">
            <w:pPr>
              <w:widowControl w:val="0"/>
              <w:ind w:hanging="2"/>
              <w:jc w:val="both"/>
              <w:rPr>
                <w:sz w:val="24"/>
              </w:rPr>
            </w:pPr>
            <w:r w:rsidRPr="008D5FBD">
              <w:rPr>
                <w:sz w:val="24"/>
              </w:rPr>
              <w:t>A presente licitação será de livre concorrência sem reserva de cota para Microempresa e Empresa de Pequeno Porte.</w:t>
            </w:r>
          </w:p>
          <w:p w14:paraId="78533E51" w14:textId="5F8BA176" w:rsidR="008D5FBD" w:rsidRPr="008D5FBD" w:rsidRDefault="008D5FBD" w:rsidP="008D5FBD">
            <w:pPr>
              <w:widowControl w:val="0"/>
              <w:ind w:hanging="2"/>
              <w:jc w:val="both"/>
              <w:rPr>
                <w:sz w:val="24"/>
              </w:rPr>
            </w:pPr>
            <w:r w:rsidRPr="008D5FBD">
              <w:rPr>
                <w:sz w:val="24"/>
              </w:rPr>
              <w:t xml:space="preserve">Justifica-se a não realização DE EXCLUSIVIDADE e DE COTAS RESERVADAS no presente certame, qual seja, para Microempresa e Empresa de Pequeno Porte pelo fato de que, a exclusividade apesar dos itens que estiverem estimados, abaixo de R$ 80.000,00 (oitenta mil reais), e dos itens que estiverem estimados acima de R$ 80.000,00 (oitenta mil reais), serem separados por cotas, poderá representar prejuízos ao conjunto ou complexo do objeto a ser contratado, tendo em vista que, se essas </w:t>
            </w:r>
            <w:r w:rsidR="00FE2B2E">
              <w:rPr>
                <w:sz w:val="24"/>
              </w:rPr>
              <w:t xml:space="preserve">motocicletas </w:t>
            </w:r>
            <w:r w:rsidR="00FE2B2E" w:rsidRPr="00FE2B2E">
              <w:rPr>
                <w:b/>
                <w:bCs/>
                <w:sz w:val="24"/>
              </w:rPr>
              <w:t>personalizadas</w:t>
            </w:r>
            <w:r w:rsidR="00FE2B2E" w:rsidRPr="008D5FBD">
              <w:rPr>
                <w:sz w:val="24"/>
              </w:rPr>
              <w:t xml:space="preserve"> </w:t>
            </w:r>
            <w:r w:rsidRPr="008D5FBD">
              <w:rPr>
                <w:sz w:val="24"/>
              </w:rPr>
              <w:t>ofertadas forem de diferentes empresas podem apresentam características distintas do objeto solicitado</w:t>
            </w:r>
            <w:r w:rsidR="00FE2B2E">
              <w:rPr>
                <w:sz w:val="24"/>
              </w:rPr>
              <w:t xml:space="preserve">, </w:t>
            </w:r>
            <w:r w:rsidRPr="008D5FBD">
              <w:rPr>
                <w:sz w:val="24"/>
              </w:rPr>
              <w:t>, restando frustrado o certame, podendo desta forma representar prejuízos incalculáveis com a repetição de um outro certame e, ainda, acarreta a dificuldade na gestão e fiscalização DO CONTRATO. Dessa forma, justifica-se a não exclusividade para ME e EPP para a presente licitação.</w:t>
            </w:r>
          </w:p>
          <w:p w14:paraId="2C8AAB6E" w14:textId="77777777" w:rsidR="008D5FBD" w:rsidRPr="008D5FBD" w:rsidRDefault="008D5FBD" w:rsidP="008D5FBD">
            <w:pPr>
              <w:widowControl w:val="0"/>
              <w:ind w:hanging="2"/>
              <w:jc w:val="both"/>
              <w:rPr>
                <w:sz w:val="24"/>
              </w:rPr>
            </w:pPr>
            <w:r w:rsidRPr="008D5FBD">
              <w:rPr>
                <w:sz w:val="24"/>
              </w:rPr>
              <w:t xml:space="preserve">Da mesma forma, não se aplicará o disposto no art. 48 da Lei Complementar n° 123/2006 quando o tratamento diferenciado e simplificado não for vantajoso para a Administração Pública ou representar prejuízo ao conjunto do objeto a ser contratado (art. 49, inc.III). </w:t>
            </w:r>
          </w:p>
          <w:p w14:paraId="5EDF5421" w14:textId="77777777" w:rsidR="008D5FBD" w:rsidRPr="008D5FBD" w:rsidRDefault="008D5FBD" w:rsidP="008D5FBD">
            <w:pPr>
              <w:widowControl w:val="0"/>
              <w:ind w:hanging="2"/>
              <w:jc w:val="both"/>
              <w:rPr>
                <w:sz w:val="24"/>
              </w:rPr>
            </w:pPr>
            <w:r w:rsidRPr="008D5FBD">
              <w:rPr>
                <w:sz w:val="24"/>
              </w:rPr>
              <w:t>Vejamos o disposto no inciso III do artigo 49 da Lei Complementar n°123, que prevê a possibilidade de justificativa a fundamentar a não realização de licitação com tratamento diferenciado.</w:t>
            </w:r>
          </w:p>
          <w:p w14:paraId="38AB6688" w14:textId="77777777" w:rsidR="008D5FBD" w:rsidRPr="008D5FBD" w:rsidRDefault="008D5FBD" w:rsidP="008D5FBD">
            <w:pPr>
              <w:widowControl w:val="0"/>
              <w:ind w:hanging="2"/>
              <w:jc w:val="both"/>
              <w:rPr>
                <w:sz w:val="24"/>
              </w:rPr>
            </w:pPr>
            <w:r w:rsidRPr="008D5FBD">
              <w:rPr>
                <w:sz w:val="24"/>
              </w:rPr>
              <w:t xml:space="preserve">Art. 49. Não se aplica o disposto nos arts. 47 e 48 desta Lei Complementar quando: </w:t>
            </w:r>
          </w:p>
          <w:p w14:paraId="22894281" w14:textId="77777777" w:rsidR="008D5FBD" w:rsidRPr="008D5FBD" w:rsidRDefault="008D5FBD" w:rsidP="008D5FBD">
            <w:pPr>
              <w:widowControl w:val="0"/>
              <w:ind w:hanging="2"/>
              <w:jc w:val="both"/>
              <w:rPr>
                <w:sz w:val="24"/>
              </w:rPr>
            </w:pPr>
            <w:r w:rsidRPr="008D5FBD">
              <w:rPr>
                <w:sz w:val="24"/>
              </w:rPr>
              <w:t>(....)</w:t>
            </w:r>
          </w:p>
          <w:p w14:paraId="06C91334" w14:textId="77777777" w:rsidR="008D5FBD" w:rsidRPr="008D5FBD" w:rsidRDefault="008D5FBD" w:rsidP="008D5FBD">
            <w:pPr>
              <w:widowControl w:val="0"/>
              <w:ind w:hanging="2"/>
              <w:jc w:val="both"/>
              <w:rPr>
                <w:sz w:val="24"/>
              </w:rPr>
            </w:pPr>
            <w:r w:rsidRPr="008D5FBD">
              <w:rPr>
                <w:sz w:val="24"/>
              </w:rPr>
              <w:t xml:space="preserve">III – o tratamento diferenciado e simplificado para as microempresas e empresas de pequeno porte não for vantajoso para a administração pública ou representar prejuízo ao conjunto ou complexo do objeto a ser contratado; </w:t>
            </w:r>
          </w:p>
          <w:p w14:paraId="6AF2582D" w14:textId="77777777" w:rsidR="008D5FBD" w:rsidRPr="008D5FBD" w:rsidRDefault="008D5FBD" w:rsidP="008D5FBD">
            <w:pPr>
              <w:widowControl w:val="0"/>
              <w:ind w:hanging="2"/>
              <w:jc w:val="both"/>
              <w:rPr>
                <w:sz w:val="24"/>
              </w:rPr>
            </w:pPr>
          </w:p>
          <w:p w14:paraId="6E2DAF94" w14:textId="77777777" w:rsidR="008D5FBD" w:rsidRPr="008D5FBD" w:rsidRDefault="008D5FBD" w:rsidP="008D5FBD">
            <w:pPr>
              <w:widowControl w:val="0"/>
              <w:ind w:hanging="2"/>
              <w:jc w:val="both"/>
              <w:rPr>
                <w:sz w:val="24"/>
              </w:rPr>
            </w:pPr>
          </w:p>
          <w:p w14:paraId="69B5BD12" w14:textId="77777777" w:rsidR="008D5FBD" w:rsidRPr="008D5FBD" w:rsidRDefault="008D5FBD" w:rsidP="008D5FBD">
            <w:pPr>
              <w:widowControl w:val="0"/>
              <w:ind w:hanging="2"/>
              <w:jc w:val="both"/>
              <w:rPr>
                <w:sz w:val="24"/>
              </w:rPr>
            </w:pPr>
            <w:r w:rsidRPr="008D5FBD">
              <w:rPr>
                <w:sz w:val="24"/>
              </w:rPr>
              <w:t>Ou seja, apesar da Lei Complementar n° 123, em seu artigo 48, inciso III, prever a obrigatoriedade;</w:t>
            </w:r>
          </w:p>
          <w:p w14:paraId="7C234290" w14:textId="77777777" w:rsidR="008D5FBD" w:rsidRPr="008D5FBD" w:rsidRDefault="008D5FBD" w:rsidP="008D5FBD">
            <w:pPr>
              <w:widowControl w:val="0"/>
              <w:ind w:hanging="2"/>
              <w:jc w:val="both"/>
              <w:rPr>
                <w:sz w:val="24"/>
              </w:rPr>
            </w:pPr>
            <w:r w:rsidRPr="008D5FBD">
              <w:rPr>
                <w:sz w:val="24"/>
              </w:rPr>
              <w:t xml:space="preserve">Art. 48. Para o cumprimento do disposto no art. 47 desta Lei Complementar, a administração pública poderá realizar processo licitatório: </w:t>
            </w:r>
          </w:p>
          <w:p w14:paraId="6FBD8525" w14:textId="77777777" w:rsidR="008D5FBD" w:rsidRPr="008D5FBD" w:rsidRDefault="008D5FBD" w:rsidP="008D5FBD">
            <w:pPr>
              <w:widowControl w:val="0"/>
              <w:ind w:hanging="2"/>
              <w:jc w:val="both"/>
              <w:rPr>
                <w:sz w:val="24"/>
              </w:rPr>
            </w:pPr>
            <w:r w:rsidRPr="008D5FBD">
              <w:rPr>
                <w:sz w:val="24"/>
              </w:rPr>
              <w:t>I – deverá realizar processo licitatório destinado exclusivamente à participação de microempresas e empresas de pequeno porte nos itens de contratação cujo valor seja de até R$ 80.000,000 (oitenta mil reais);</w:t>
            </w:r>
          </w:p>
          <w:p w14:paraId="54A9DFF1" w14:textId="77777777" w:rsidR="008D5FBD" w:rsidRPr="008D5FBD" w:rsidRDefault="008D5FBD" w:rsidP="008D5FBD">
            <w:pPr>
              <w:widowControl w:val="0"/>
              <w:ind w:hanging="2"/>
              <w:jc w:val="both"/>
              <w:rPr>
                <w:sz w:val="24"/>
              </w:rPr>
            </w:pPr>
            <w:r w:rsidRPr="008D5FBD">
              <w:rPr>
                <w:sz w:val="24"/>
              </w:rPr>
              <w:t>(....)</w:t>
            </w:r>
          </w:p>
          <w:p w14:paraId="1400F200" w14:textId="77777777" w:rsidR="008D5FBD" w:rsidRPr="008D5FBD" w:rsidRDefault="008D5FBD" w:rsidP="008D5FBD">
            <w:pPr>
              <w:widowControl w:val="0"/>
              <w:ind w:hanging="2"/>
              <w:jc w:val="both"/>
              <w:rPr>
                <w:sz w:val="24"/>
              </w:rPr>
            </w:pPr>
            <w:r w:rsidRPr="008D5FBD">
              <w:rPr>
                <w:sz w:val="24"/>
              </w:rPr>
              <w:t xml:space="preserve">III – em que se estabeleça cota de até 25% (vinte e cinco por cento) do objeto para a contratação </w:t>
            </w:r>
            <w:r w:rsidRPr="008D5FBD">
              <w:rPr>
                <w:sz w:val="24"/>
              </w:rPr>
              <w:lastRenderedPageBreak/>
              <w:t xml:space="preserve">de microempresas e empresas de pequeno porte, em certames para a aquisição de bens e serviços de natureza divisível. </w:t>
            </w:r>
          </w:p>
          <w:p w14:paraId="0350AE7D" w14:textId="77777777" w:rsidR="008D5FBD" w:rsidRPr="008D5FBD" w:rsidRDefault="008D5FBD" w:rsidP="008D5FBD">
            <w:pPr>
              <w:widowControl w:val="0"/>
              <w:ind w:hanging="2"/>
              <w:jc w:val="both"/>
              <w:rPr>
                <w:sz w:val="24"/>
              </w:rPr>
            </w:pPr>
          </w:p>
          <w:p w14:paraId="4942A5A3" w14:textId="77777777" w:rsidR="008D5FBD" w:rsidRPr="008D5FBD" w:rsidRDefault="008D5FBD" w:rsidP="008D5FBD">
            <w:pPr>
              <w:widowControl w:val="0"/>
              <w:ind w:hanging="2"/>
              <w:jc w:val="both"/>
              <w:rPr>
                <w:sz w:val="24"/>
              </w:rPr>
            </w:pPr>
            <w:r w:rsidRPr="008D5FBD">
              <w:rPr>
                <w:sz w:val="24"/>
              </w:rPr>
              <w:t>O que se observa é que a Lei Complementar 123/2006 visa ampliar a participação das ME/EPP nas licitações, mas não elevar a hipossuficiência econômica das mesmas acima do interesse público. Dessa forma, é importante sopesar princípios pertinentes ao presente certame, como o da competitividade, da economicidade e da eficiência, buscando-se a “proposta mais vantajosa para a administração” conforme é vislumbrado no artigo 11° da Lei n. 14.133/2021.</w:t>
            </w:r>
          </w:p>
          <w:p w14:paraId="1CD928D9" w14:textId="77777777" w:rsidR="008D5FBD" w:rsidRPr="008D5FBD" w:rsidRDefault="008D5FBD" w:rsidP="008D5FBD">
            <w:pPr>
              <w:widowControl w:val="0"/>
              <w:ind w:hanging="2"/>
              <w:jc w:val="both"/>
              <w:rPr>
                <w:sz w:val="24"/>
              </w:rPr>
            </w:pPr>
            <w:r w:rsidRPr="008D5FBD">
              <w:rPr>
                <w:sz w:val="24"/>
              </w:rPr>
              <w:t>Destarte, a presente licitação não desampara as ME/EPP, contemplando o critério de desempate ficto, oportunizando equilíbrio na disputa com as demais empresas: “Nas licitações do tipo menor preço, será assegurada, como critério de desempate, preferência de contratação para as microempresas e empresas de pequeno porte”.</w:t>
            </w:r>
          </w:p>
          <w:p w14:paraId="2719D0BD" w14:textId="232598DB" w:rsidR="008D5FBD" w:rsidRPr="00101153" w:rsidRDefault="008D5FBD" w:rsidP="008D5FBD">
            <w:pPr>
              <w:widowControl w:val="0"/>
              <w:ind w:hanging="2"/>
              <w:jc w:val="both"/>
              <w:rPr>
                <w:sz w:val="24"/>
              </w:rPr>
            </w:pPr>
            <w:r w:rsidRPr="008D5FBD">
              <w:rPr>
                <w:sz w:val="24"/>
              </w:rPr>
              <w:t xml:space="preserve">A não aplicação de dispositivo, que prevê a obrigatoriedade, é atenuada com o disposto na própria Lei, que, em seu </w:t>
            </w:r>
            <w:r>
              <w:rPr>
                <w:sz w:val="24"/>
              </w:rPr>
              <w:t>i</w:t>
            </w:r>
            <w:r w:rsidRPr="008D5FBD">
              <w:rPr>
                <w:sz w:val="24"/>
              </w:rPr>
              <w:t>nciso III, do artigo 49 prevê a possibilidade da não aplicação como já descrito</w:t>
            </w:r>
          </w:p>
          <w:p w14:paraId="15AD1288" w14:textId="77777777" w:rsidR="00101153" w:rsidRPr="00C5125B" w:rsidRDefault="00101153" w:rsidP="00101153">
            <w:pPr>
              <w:pStyle w:val="NormalWeb"/>
            </w:pPr>
          </w:p>
        </w:tc>
      </w:tr>
    </w:tbl>
    <w:p w14:paraId="1C3D88E6" w14:textId="77777777" w:rsidR="00E35D24" w:rsidRPr="000868EA" w:rsidRDefault="00E35D24" w:rsidP="005A2914">
      <w:pPr>
        <w:pStyle w:val="Recuodecorpodetexto"/>
        <w:ind w:left="284"/>
        <w:rPr>
          <w:sz w:val="24"/>
          <w:szCs w:val="24"/>
        </w:rPr>
      </w:pPr>
    </w:p>
    <w:tbl>
      <w:tblPr>
        <w:tblW w:w="920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E35D24" w:rsidRPr="000868EA" w14:paraId="11639C61" w14:textId="77777777" w:rsidTr="005A2914">
        <w:tc>
          <w:tcPr>
            <w:tcW w:w="9209" w:type="dxa"/>
            <w:shd w:val="clear" w:color="auto" w:fill="auto"/>
          </w:tcPr>
          <w:p w14:paraId="7FB9AE60" w14:textId="77777777" w:rsidR="00E35D24" w:rsidRPr="000868EA" w:rsidRDefault="00E35D24" w:rsidP="005A2914">
            <w:pPr>
              <w:pStyle w:val="Recuodecorpodetexto"/>
              <w:numPr>
                <w:ilvl w:val="0"/>
                <w:numId w:val="2"/>
              </w:numPr>
              <w:ind w:left="284"/>
              <w:rPr>
                <w:caps/>
                <w:sz w:val="24"/>
                <w:szCs w:val="24"/>
              </w:rPr>
            </w:pPr>
            <w:r w:rsidRPr="000868EA">
              <w:rPr>
                <w:caps/>
                <w:sz w:val="24"/>
                <w:szCs w:val="24"/>
              </w:rPr>
              <w:t>SOLUÇÃO</w:t>
            </w:r>
          </w:p>
        </w:tc>
      </w:tr>
      <w:tr w:rsidR="00E35D24" w:rsidRPr="000868EA" w14:paraId="131494A4" w14:textId="77777777" w:rsidTr="005A2914">
        <w:tc>
          <w:tcPr>
            <w:tcW w:w="9209" w:type="dxa"/>
            <w:shd w:val="clear" w:color="auto" w:fill="auto"/>
          </w:tcPr>
          <w:p w14:paraId="3572E053" w14:textId="77777777" w:rsidR="00E35D24" w:rsidRPr="000868EA" w:rsidRDefault="00E35D24" w:rsidP="00C5125B">
            <w:pPr>
              <w:pStyle w:val="Recuodecorpodetexto"/>
              <w:spacing w:line="360" w:lineRule="auto"/>
              <w:ind w:left="0"/>
              <w:rPr>
                <w:b w:val="0"/>
                <w:sz w:val="24"/>
                <w:szCs w:val="24"/>
                <w:lang w:val="pt-BR"/>
              </w:rPr>
            </w:pPr>
            <w:r w:rsidRPr="000868EA">
              <w:rPr>
                <w:rStyle w:val="markedcontent"/>
                <w:b w:val="0"/>
                <w:bCs/>
                <w:sz w:val="24"/>
                <w:szCs w:val="24"/>
                <w:lang w:val="pt-BR"/>
              </w:rPr>
              <w:t xml:space="preserve">3.1. </w:t>
            </w:r>
            <w:r w:rsidRPr="000868EA">
              <w:rPr>
                <w:rStyle w:val="markedcontent"/>
                <w:b w:val="0"/>
                <w:bCs/>
                <w:sz w:val="24"/>
                <w:szCs w:val="24"/>
              </w:rPr>
              <w:t xml:space="preserve">A </w:t>
            </w:r>
            <w:r w:rsidRPr="000868EA">
              <w:rPr>
                <w:rStyle w:val="markedcontent"/>
                <w:b w:val="0"/>
                <w:bCs/>
                <w:sz w:val="24"/>
                <w:szCs w:val="24"/>
                <w:lang w:val="pt-BR"/>
              </w:rPr>
              <w:t>contratação supracitada,</w:t>
            </w:r>
            <w:r w:rsidRPr="000868EA">
              <w:rPr>
                <w:rStyle w:val="markedcontent"/>
                <w:b w:val="0"/>
                <w:bCs/>
                <w:sz w:val="24"/>
                <w:szCs w:val="24"/>
              </w:rPr>
              <w:t xml:space="preserve"> </w:t>
            </w:r>
            <w:r w:rsidRPr="000868EA">
              <w:rPr>
                <w:b w:val="0"/>
                <w:iCs/>
                <w:sz w:val="24"/>
                <w:szCs w:val="24"/>
              </w:rPr>
              <w:t xml:space="preserve">através de procedimento licitatório, </w:t>
            </w:r>
            <w:r w:rsidRPr="000868EA">
              <w:rPr>
                <w:b w:val="0"/>
                <w:iCs/>
                <w:sz w:val="24"/>
                <w:szCs w:val="24"/>
                <w:lang w:val="pt-BR"/>
              </w:rPr>
              <w:t xml:space="preserve">visa suprir </w:t>
            </w:r>
            <w:r w:rsidRPr="000868EA">
              <w:rPr>
                <w:rStyle w:val="markedcontent"/>
                <w:b w:val="0"/>
                <w:bCs/>
                <w:sz w:val="24"/>
                <w:szCs w:val="24"/>
              </w:rPr>
              <w:t xml:space="preserve">a </w:t>
            </w:r>
            <w:r w:rsidRPr="000868EA">
              <w:rPr>
                <w:rStyle w:val="markedcontent"/>
                <w:b w:val="0"/>
                <w:bCs/>
                <w:sz w:val="24"/>
                <w:szCs w:val="24"/>
                <w:lang w:val="pt-BR"/>
              </w:rPr>
              <w:t xml:space="preserve">demanda da </w:t>
            </w:r>
            <w:r w:rsidR="00B071C0">
              <w:rPr>
                <w:rStyle w:val="markedcontent"/>
                <w:b w:val="0"/>
                <w:bCs/>
                <w:sz w:val="24"/>
                <w:szCs w:val="24"/>
                <w:lang w:val="pt-BR"/>
              </w:rPr>
              <w:t>Guarda Civil Municipal</w:t>
            </w:r>
            <w:r w:rsidRPr="000868EA">
              <w:rPr>
                <w:rStyle w:val="markedcontent"/>
                <w:b w:val="0"/>
                <w:bCs/>
                <w:sz w:val="24"/>
                <w:szCs w:val="24"/>
                <w:lang w:val="pt-BR"/>
              </w:rPr>
              <w:t xml:space="preserve"> no que diz respeito </w:t>
            </w:r>
            <w:r w:rsidR="00B071C0">
              <w:rPr>
                <w:rStyle w:val="markedcontent"/>
                <w:b w:val="0"/>
                <w:sz w:val="24"/>
                <w:szCs w:val="24"/>
                <w:lang w:val="pt-BR"/>
              </w:rPr>
              <w:t xml:space="preserve">ao fornecimento </w:t>
            </w:r>
            <w:r w:rsidR="00C5125B">
              <w:rPr>
                <w:rStyle w:val="markedcontent"/>
                <w:b w:val="0"/>
                <w:sz w:val="24"/>
                <w:szCs w:val="24"/>
                <w:lang w:val="pt-BR"/>
              </w:rPr>
              <w:t>motocicleta</w:t>
            </w:r>
            <w:r w:rsidR="00B071C0">
              <w:rPr>
                <w:rStyle w:val="markedcontent"/>
                <w:b w:val="0"/>
                <w:sz w:val="24"/>
                <w:szCs w:val="24"/>
                <w:lang w:val="pt-BR"/>
              </w:rPr>
              <w:t xml:space="preserve"> para locomoção dos servidores, bem como atendimento as demandas diárias </w:t>
            </w:r>
            <w:r w:rsidR="00C5125B">
              <w:rPr>
                <w:rStyle w:val="markedcontent"/>
                <w:b w:val="0"/>
                <w:sz w:val="24"/>
                <w:szCs w:val="24"/>
                <w:lang w:val="pt-BR"/>
              </w:rPr>
              <w:t>do setor.</w:t>
            </w:r>
          </w:p>
        </w:tc>
      </w:tr>
    </w:tbl>
    <w:p w14:paraId="17970BCE" w14:textId="77777777" w:rsidR="005A2914" w:rsidRDefault="005A2914" w:rsidP="00BE1F0F">
      <w:pPr>
        <w:pStyle w:val="Recuodecorpodetexto"/>
        <w:ind w:left="0"/>
        <w:rPr>
          <w:sz w:val="24"/>
          <w:szCs w:val="24"/>
        </w:rPr>
      </w:pPr>
    </w:p>
    <w:p w14:paraId="18ACA878" w14:textId="77777777" w:rsidR="005A2914" w:rsidRPr="000868EA" w:rsidRDefault="005A2914" w:rsidP="005A2914">
      <w:pPr>
        <w:pStyle w:val="Recuodecorpodetexto"/>
        <w:ind w:left="284"/>
        <w:rPr>
          <w:sz w:val="24"/>
          <w:szCs w:val="24"/>
        </w:rPr>
      </w:pPr>
    </w:p>
    <w:tbl>
      <w:tblPr>
        <w:tblW w:w="921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5"/>
      </w:tblGrid>
      <w:tr w:rsidR="00E35D24" w:rsidRPr="000868EA" w14:paraId="324884E7" w14:textId="77777777" w:rsidTr="00BE1F0F">
        <w:tc>
          <w:tcPr>
            <w:tcW w:w="9215" w:type="dxa"/>
            <w:shd w:val="clear" w:color="auto" w:fill="auto"/>
          </w:tcPr>
          <w:p w14:paraId="32C7B3C6" w14:textId="77777777" w:rsidR="00E35D24" w:rsidRPr="000868EA" w:rsidRDefault="00E35D24" w:rsidP="005A2914">
            <w:pPr>
              <w:pStyle w:val="Recuodecorpodetexto"/>
              <w:numPr>
                <w:ilvl w:val="0"/>
                <w:numId w:val="2"/>
              </w:numPr>
              <w:ind w:left="284"/>
              <w:rPr>
                <w:caps/>
                <w:sz w:val="24"/>
                <w:szCs w:val="24"/>
              </w:rPr>
            </w:pPr>
            <w:r w:rsidRPr="000868EA">
              <w:rPr>
                <w:caps/>
                <w:sz w:val="24"/>
                <w:szCs w:val="24"/>
              </w:rPr>
              <w:t>REQUISITOS DA CONTRATAÇÃO</w:t>
            </w:r>
          </w:p>
        </w:tc>
      </w:tr>
      <w:tr w:rsidR="00E35D24" w:rsidRPr="000868EA" w14:paraId="45D49725" w14:textId="77777777" w:rsidTr="00BE1F0F">
        <w:tc>
          <w:tcPr>
            <w:tcW w:w="9215" w:type="dxa"/>
            <w:shd w:val="clear" w:color="auto" w:fill="auto"/>
          </w:tcPr>
          <w:p w14:paraId="231F60D2" w14:textId="77777777" w:rsidR="00E35D24" w:rsidRDefault="00E35D24" w:rsidP="005A2914">
            <w:pPr>
              <w:pStyle w:val="Recuodecorpodetexto"/>
              <w:spacing w:line="360" w:lineRule="auto"/>
              <w:ind w:left="284"/>
              <w:rPr>
                <w:rStyle w:val="markedcontent"/>
                <w:b w:val="0"/>
                <w:sz w:val="24"/>
                <w:szCs w:val="24"/>
                <w:lang w:val="pt-BR"/>
              </w:rPr>
            </w:pPr>
            <w:r w:rsidRPr="000868EA">
              <w:rPr>
                <w:rStyle w:val="markedcontent"/>
                <w:b w:val="0"/>
                <w:sz w:val="24"/>
                <w:szCs w:val="24"/>
                <w:lang w:val="pt-BR"/>
              </w:rPr>
              <w:t xml:space="preserve">4.1. </w:t>
            </w:r>
            <w:r w:rsidRPr="000868EA">
              <w:rPr>
                <w:rStyle w:val="markedcontent"/>
                <w:b w:val="0"/>
                <w:sz w:val="24"/>
                <w:szCs w:val="24"/>
              </w:rPr>
              <w:t xml:space="preserve">O licitante classificado em primeiro lugar deverá apresentar atestado de capacidade técnica, emitido por pessoa jurídica de direito público ou privado, que comprove que a empresa forneça ou tenha fornecido, a contento, </w:t>
            </w:r>
            <w:r w:rsidRPr="000868EA">
              <w:rPr>
                <w:rStyle w:val="markedcontent"/>
                <w:b w:val="0"/>
                <w:sz w:val="24"/>
                <w:szCs w:val="24"/>
                <w:lang w:val="pt-BR"/>
              </w:rPr>
              <w:t>serviços</w:t>
            </w:r>
            <w:r w:rsidRPr="000868EA">
              <w:rPr>
                <w:rStyle w:val="markedcontent"/>
                <w:b w:val="0"/>
                <w:sz w:val="24"/>
                <w:szCs w:val="24"/>
              </w:rPr>
              <w:t xml:space="preserve"> de mesma natureza do objeto desta contratação</w:t>
            </w:r>
            <w:r w:rsidRPr="000868EA">
              <w:rPr>
                <w:rStyle w:val="markedcontent"/>
                <w:b w:val="0"/>
                <w:sz w:val="24"/>
                <w:szCs w:val="24"/>
                <w:lang w:val="pt-BR"/>
              </w:rPr>
              <w:t xml:space="preserve">. </w:t>
            </w:r>
          </w:p>
          <w:p w14:paraId="0147D904" w14:textId="0736C421" w:rsidR="00DA5ACA" w:rsidRPr="00DA5ACA" w:rsidRDefault="00DA5ACA" w:rsidP="00DA5ACA">
            <w:pPr>
              <w:pStyle w:val="Recuodecorpodetexto"/>
              <w:spacing w:line="360" w:lineRule="auto"/>
              <w:ind w:left="284"/>
              <w:rPr>
                <w:rStyle w:val="markedcontent"/>
                <w:b w:val="0"/>
                <w:bCs/>
                <w:sz w:val="24"/>
                <w:szCs w:val="24"/>
              </w:rPr>
            </w:pPr>
            <w:r w:rsidRPr="00DA5ACA">
              <w:rPr>
                <w:rStyle w:val="markedcontent"/>
                <w:b w:val="0"/>
                <w:bCs/>
                <w:sz w:val="24"/>
                <w:szCs w:val="24"/>
              </w:rPr>
              <w:t>4.2</w:t>
            </w:r>
            <w:r w:rsidRPr="00DA5ACA">
              <w:rPr>
                <w:b w:val="0"/>
                <w:bCs/>
                <w:sz w:val="24"/>
                <w:szCs w:val="24"/>
              </w:rPr>
              <w:t xml:space="preserve"> Certidão negativa de falência. (</w:t>
            </w:r>
            <w:r w:rsidRPr="00DA5ACA">
              <w:rPr>
                <w:b w:val="0"/>
                <w:bCs/>
                <w:sz w:val="24"/>
                <w:szCs w:val="24"/>
                <w:u w:val="single"/>
              </w:rPr>
              <w:t>ou outra forma de comprovação da qualificação econômica, conforme o caso, de acordo com o art. 69 da Lei de licitações, a depender da complexidade do objeto.</w:t>
            </w:r>
            <w:r w:rsidRPr="00DA5ACA">
              <w:rPr>
                <w:b w:val="0"/>
                <w:bCs/>
                <w:sz w:val="24"/>
                <w:szCs w:val="24"/>
              </w:rPr>
              <w:t>)</w:t>
            </w:r>
          </w:p>
          <w:p w14:paraId="05D21609" w14:textId="77777777" w:rsidR="00E35D24" w:rsidRPr="000868EA" w:rsidRDefault="00E35D24" w:rsidP="005A2914">
            <w:pPr>
              <w:pStyle w:val="PargrafodaLista"/>
              <w:spacing w:line="360" w:lineRule="auto"/>
              <w:ind w:left="284"/>
              <w:jc w:val="both"/>
              <w:rPr>
                <w:sz w:val="24"/>
              </w:rPr>
            </w:pPr>
            <w:r w:rsidRPr="000868EA">
              <w:rPr>
                <w:sz w:val="24"/>
              </w:rPr>
              <w:t xml:space="preserve">4.2. A Contratada deverá realizar todos os serviços necessários à perfeita entrega do objeto contratado, mesmo que não tenham sido cotados; </w:t>
            </w:r>
          </w:p>
          <w:p w14:paraId="67A3FE28" w14:textId="77777777" w:rsidR="00E35D24" w:rsidRPr="000868EA" w:rsidRDefault="00E35D24" w:rsidP="005A2914">
            <w:pPr>
              <w:pStyle w:val="PargrafodaLista"/>
              <w:spacing w:line="360" w:lineRule="auto"/>
              <w:ind w:left="284"/>
              <w:jc w:val="both"/>
              <w:rPr>
                <w:sz w:val="24"/>
              </w:rPr>
            </w:pPr>
            <w:r w:rsidRPr="000868EA">
              <w:rPr>
                <w:sz w:val="24"/>
              </w:rPr>
              <w:t>4.3. Entregar os produtos objeto do Contrato dentro das condições estabelecidas e respeitando os prazos fixados;</w:t>
            </w:r>
          </w:p>
          <w:p w14:paraId="195A28CA" w14:textId="77777777" w:rsidR="00E35D24" w:rsidRPr="000868EA" w:rsidRDefault="00E35D24" w:rsidP="005A2914">
            <w:pPr>
              <w:pStyle w:val="PargrafodaLista"/>
              <w:spacing w:line="360" w:lineRule="auto"/>
              <w:ind w:left="284"/>
              <w:jc w:val="both"/>
              <w:rPr>
                <w:sz w:val="24"/>
              </w:rPr>
            </w:pPr>
            <w:r w:rsidRPr="000868EA">
              <w:rPr>
                <w:sz w:val="24"/>
              </w:rPr>
              <w:t xml:space="preserve">4.4. Comunicar à Contratante, no prazo máximo de 24 (vinte e quatro) horas que antecede a data da entrega, os motivos que impossibilitem o cumprimento do prazo previsto, com a devida comprovação; </w:t>
            </w:r>
          </w:p>
          <w:p w14:paraId="32DB8235" w14:textId="77777777" w:rsidR="00E35D24" w:rsidRPr="000868EA" w:rsidRDefault="00E35D24" w:rsidP="005A2914">
            <w:pPr>
              <w:pStyle w:val="PargrafodaLista"/>
              <w:spacing w:line="360" w:lineRule="auto"/>
              <w:ind w:left="284"/>
              <w:jc w:val="both"/>
              <w:rPr>
                <w:sz w:val="24"/>
              </w:rPr>
            </w:pPr>
            <w:r w:rsidRPr="000868EA">
              <w:rPr>
                <w:sz w:val="24"/>
              </w:rPr>
              <w:lastRenderedPageBreak/>
              <w:t xml:space="preserve">4.5. Providenciar, imediatamente, a correção das deficiências apontadas pelo gestor e ou fiscal com respeito à execução do objeto; </w:t>
            </w:r>
          </w:p>
          <w:p w14:paraId="2A1F0744" w14:textId="77777777" w:rsidR="00E35D24" w:rsidRPr="000868EA" w:rsidRDefault="00E35D24" w:rsidP="005A2914">
            <w:pPr>
              <w:pStyle w:val="PargrafodaLista"/>
              <w:spacing w:line="360" w:lineRule="auto"/>
              <w:ind w:left="284"/>
              <w:jc w:val="both"/>
              <w:rPr>
                <w:sz w:val="24"/>
              </w:rPr>
            </w:pPr>
            <w:r w:rsidRPr="000868EA">
              <w:rPr>
                <w:sz w:val="24"/>
              </w:rPr>
              <w:t>4.6. Responsabilizar-se pela qualidade dos produtos de acordo com as especificações constantes neste Termo de Referência, sob pena de</w:t>
            </w:r>
            <w:r w:rsidRPr="000868EA">
              <w:rPr>
                <w:sz w:val="24"/>
              </w:rPr>
              <w:br/>
              <w:t>aplicação das sanções cabíveis, inclusive rescisão contratual, sem qualquer custo adicional para o Município;</w:t>
            </w:r>
          </w:p>
          <w:p w14:paraId="036697A5" w14:textId="77777777" w:rsidR="00E35D24" w:rsidRPr="006B52E2" w:rsidRDefault="00E35D24" w:rsidP="006B52E2">
            <w:pPr>
              <w:pStyle w:val="PargrafodaLista"/>
              <w:spacing w:line="360" w:lineRule="auto"/>
              <w:ind w:left="284"/>
              <w:jc w:val="both"/>
              <w:rPr>
                <w:sz w:val="24"/>
              </w:rPr>
            </w:pPr>
            <w:r w:rsidRPr="000868EA">
              <w:rPr>
                <w:sz w:val="24"/>
              </w:rPr>
              <w:t xml:space="preserve">4.7. Dirimir qualquer dúvida e prestar esclarecimentos acerca da execução do Contrato, durante toda a sua vigência, a pedido do Município; </w:t>
            </w:r>
          </w:p>
          <w:p w14:paraId="11D4438D" w14:textId="77777777" w:rsidR="00E35D24" w:rsidRDefault="00C5125B" w:rsidP="005A2914">
            <w:pPr>
              <w:pStyle w:val="PargrafodaLista"/>
              <w:spacing w:line="360" w:lineRule="auto"/>
              <w:ind w:left="284"/>
              <w:jc w:val="both"/>
              <w:rPr>
                <w:sz w:val="24"/>
              </w:rPr>
            </w:pPr>
            <w:r>
              <w:rPr>
                <w:sz w:val="24"/>
              </w:rPr>
              <w:t>4.8</w:t>
            </w:r>
            <w:r w:rsidR="00E35D24" w:rsidRPr="000868EA">
              <w:rPr>
                <w:sz w:val="24"/>
              </w:rPr>
              <w:t>. As despesas inerentes a impostos, tributos, frete, contratação de pessoal, entre outros, correrão por conta da Contratada;</w:t>
            </w:r>
          </w:p>
          <w:p w14:paraId="17302AF4" w14:textId="77777777" w:rsidR="00B071C0" w:rsidRDefault="00B071C0" w:rsidP="00B071C0">
            <w:pPr>
              <w:pStyle w:val="PargrafodaLista"/>
              <w:spacing w:line="360" w:lineRule="auto"/>
              <w:ind w:left="284"/>
              <w:jc w:val="both"/>
              <w:rPr>
                <w:sz w:val="24"/>
              </w:rPr>
            </w:pPr>
            <w:r>
              <w:rPr>
                <w:sz w:val="24"/>
              </w:rPr>
              <w:t>4.1</w:t>
            </w:r>
            <w:r w:rsidR="00C5125B">
              <w:rPr>
                <w:sz w:val="24"/>
              </w:rPr>
              <w:t>9</w:t>
            </w:r>
            <w:r>
              <w:rPr>
                <w:sz w:val="24"/>
              </w:rPr>
              <w:t xml:space="preserve"> </w:t>
            </w:r>
            <w:r w:rsidRPr="00B071C0">
              <w:rPr>
                <w:sz w:val="24"/>
              </w:rPr>
              <w:t xml:space="preserve">Os veículos tipo </w:t>
            </w:r>
            <w:r>
              <w:rPr>
                <w:sz w:val="24"/>
              </w:rPr>
              <w:t xml:space="preserve">MOTOCICLETAS </w:t>
            </w:r>
            <w:r w:rsidRPr="00B071C0">
              <w:rPr>
                <w:sz w:val="24"/>
              </w:rPr>
              <w:t>deverão ser da mesma marca/modelo em conformidade com as</w:t>
            </w:r>
            <w:r>
              <w:rPr>
                <w:sz w:val="24"/>
              </w:rPr>
              <w:t xml:space="preserve"> especificações constantes nos</w:t>
            </w:r>
            <w:r w:rsidRPr="00B071C0">
              <w:rPr>
                <w:sz w:val="24"/>
              </w:rPr>
              <w:t xml:space="preserve"> anexo I</w:t>
            </w:r>
            <w:r>
              <w:rPr>
                <w:sz w:val="24"/>
              </w:rPr>
              <w:t xml:space="preserve"> e II </w:t>
            </w:r>
            <w:r w:rsidRPr="00B071C0">
              <w:rPr>
                <w:sz w:val="24"/>
              </w:rPr>
              <w:t>.</w:t>
            </w:r>
          </w:p>
          <w:p w14:paraId="2DEC84FE" w14:textId="77777777" w:rsidR="00C5125B" w:rsidRDefault="00B071C0" w:rsidP="00B071C0">
            <w:pPr>
              <w:pStyle w:val="PargrafodaLista"/>
              <w:spacing w:line="360" w:lineRule="auto"/>
              <w:ind w:left="284"/>
              <w:jc w:val="both"/>
              <w:rPr>
                <w:sz w:val="24"/>
              </w:rPr>
            </w:pPr>
            <w:r>
              <w:rPr>
                <w:sz w:val="24"/>
              </w:rPr>
              <w:t>4.</w:t>
            </w:r>
            <w:r w:rsidR="00C5125B">
              <w:rPr>
                <w:sz w:val="24"/>
              </w:rPr>
              <w:t>10</w:t>
            </w:r>
            <w:r>
              <w:rPr>
                <w:sz w:val="24"/>
              </w:rPr>
              <w:t xml:space="preserve"> </w:t>
            </w:r>
            <w:r w:rsidRPr="00B071C0">
              <w:rPr>
                <w:sz w:val="24"/>
              </w:rPr>
              <w:t xml:space="preserve">Caberá à CONTRATADA entregar </w:t>
            </w:r>
            <w:r w:rsidR="00C5125B">
              <w:rPr>
                <w:sz w:val="24"/>
              </w:rPr>
              <w:t>as motocicletas</w:t>
            </w:r>
            <w:r w:rsidRPr="00B071C0">
              <w:rPr>
                <w:sz w:val="24"/>
              </w:rPr>
              <w:t xml:space="preserve"> caracterizad</w:t>
            </w:r>
            <w:r w:rsidR="00C5125B">
              <w:rPr>
                <w:sz w:val="24"/>
              </w:rPr>
              <w:t>a</w:t>
            </w:r>
            <w:r w:rsidRPr="00B071C0">
              <w:rPr>
                <w:sz w:val="24"/>
              </w:rPr>
              <w:t>s e equipad</w:t>
            </w:r>
            <w:r w:rsidR="00C5125B">
              <w:rPr>
                <w:sz w:val="24"/>
              </w:rPr>
              <w:t>a</w:t>
            </w:r>
            <w:r w:rsidRPr="00B071C0">
              <w:rPr>
                <w:sz w:val="24"/>
              </w:rPr>
              <w:t>s de acordo</w:t>
            </w:r>
            <w:r w:rsidR="00C5125B">
              <w:rPr>
                <w:sz w:val="24"/>
              </w:rPr>
              <w:t xml:space="preserve"> </w:t>
            </w:r>
            <w:r w:rsidRPr="00B071C0">
              <w:rPr>
                <w:sz w:val="24"/>
              </w:rPr>
              <w:t>com as descriçõ</w:t>
            </w:r>
            <w:r w:rsidR="00C5125B">
              <w:rPr>
                <w:sz w:val="24"/>
              </w:rPr>
              <w:t>es constantes nos Anexos I e II.</w:t>
            </w:r>
            <w:r w:rsidRPr="00B071C0">
              <w:rPr>
                <w:sz w:val="24"/>
              </w:rPr>
              <w:t xml:space="preserve"> </w:t>
            </w:r>
          </w:p>
          <w:p w14:paraId="65B6E082" w14:textId="77777777" w:rsidR="00B071C0" w:rsidRDefault="00B071C0" w:rsidP="00B071C0">
            <w:pPr>
              <w:pStyle w:val="PargrafodaLista"/>
              <w:spacing w:line="360" w:lineRule="auto"/>
              <w:ind w:left="284"/>
              <w:jc w:val="both"/>
              <w:rPr>
                <w:sz w:val="24"/>
              </w:rPr>
            </w:pPr>
            <w:r>
              <w:rPr>
                <w:sz w:val="24"/>
              </w:rPr>
              <w:t>4.1</w:t>
            </w:r>
            <w:r w:rsidR="00C5125B">
              <w:rPr>
                <w:sz w:val="24"/>
              </w:rPr>
              <w:t>1</w:t>
            </w:r>
            <w:r>
              <w:rPr>
                <w:sz w:val="24"/>
              </w:rPr>
              <w:t xml:space="preserve"> </w:t>
            </w:r>
            <w:r w:rsidRPr="00B071C0">
              <w:rPr>
                <w:sz w:val="24"/>
              </w:rPr>
              <w:t xml:space="preserve">Os equipamentos de sinalização acústico / visual próprios para </w:t>
            </w:r>
            <w:r w:rsidR="00C5125B">
              <w:rPr>
                <w:sz w:val="24"/>
              </w:rPr>
              <w:t>motocicletas</w:t>
            </w:r>
            <w:r w:rsidRPr="00B071C0">
              <w:rPr>
                <w:sz w:val="24"/>
              </w:rPr>
              <w:t>, deverão</w:t>
            </w:r>
            <w:r>
              <w:rPr>
                <w:sz w:val="24"/>
              </w:rPr>
              <w:t xml:space="preserve"> </w:t>
            </w:r>
            <w:r w:rsidRPr="00B071C0">
              <w:rPr>
                <w:sz w:val="24"/>
              </w:rPr>
              <w:t xml:space="preserve">ser fornecidos instalados </w:t>
            </w:r>
            <w:r w:rsidR="00C5125B">
              <w:rPr>
                <w:sz w:val="24"/>
              </w:rPr>
              <w:t>nas motocicletas</w:t>
            </w:r>
            <w:r w:rsidRPr="00B071C0">
              <w:rPr>
                <w:sz w:val="24"/>
              </w:rPr>
              <w:t>, em conformidade com as</w:t>
            </w:r>
            <w:r>
              <w:rPr>
                <w:sz w:val="24"/>
              </w:rPr>
              <w:t xml:space="preserve"> </w:t>
            </w:r>
            <w:r w:rsidRPr="00B071C0">
              <w:rPr>
                <w:sz w:val="24"/>
              </w:rPr>
              <w:t>especificações constantes do anexo I.</w:t>
            </w:r>
          </w:p>
          <w:p w14:paraId="33CFCC12" w14:textId="77777777" w:rsidR="00B071C0" w:rsidRPr="00C5125B" w:rsidRDefault="00B071C0" w:rsidP="00C5125B">
            <w:pPr>
              <w:pStyle w:val="PargrafodaLista"/>
              <w:spacing w:line="360" w:lineRule="auto"/>
              <w:ind w:left="284"/>
              <w:jc w:val="both"/>
              <w:rPr>
                <w:sz w:val="24"/>
              </w:rPr>
            </w:pPr>
            <w:r>
              <w:rPr>
                <w:sz w:val="24"/>
              </w:rPr>
              <w:t>4.1</w:t>
            </w:r>
            <w:r w:rsidR="00C5125B">
              <w:rPr>
                <w:sz w:val="24"/>
              </w:rPr>
              <w:t>2</w:t>
            </w:r>
            <w:r>
              <w:rPr>
                <w:sz w:val="24"/>
              </w:rPr>
              <w:t xml:space="preserve"> </w:t>
            </w:r>
            <w:r w:rsidRPr="00B071C0">
              <w:rPr>
                <w:sz w:val="24"/>
              </w:rPr>
              <w:t>Os Veículos deverão ser entregues devidamente caracterizadas com o grafismo</w:t>
            </w:r>
            <w:r w:rsidR="00C5125B">
              <w:rPr>
                <w:sz w:val="24"/>
              </w:rPr>
              <w:t xml:space="preserve"> </w:t>
            </w:r>
            <w:r w:rsidRPr="00B071C0">
              <w:rPr>
                <w:sz w:val="24"/>
              </w:rPr>
              <w:t>padrão da G</w:t>
            </w:r>
            <w:r>
              <w:rPr>
                <w:sz w:val="24"/>
              </w:rPr>
              <w:t>CM</w:t>
            </w:r>
            <w:r w:rsidRPr="00B071C0">
              <w:rPr>
                <w:sz w:val="24"/>
              </w:rPr>
              <w:t>, em conformidade com a especificação constante do</w:t>
            </w:r>
            <w:r>
              <w:rPr>
                <w:sz w:val="24"/>
              </w:rPr>
              <w:t xml:space="preserve"> </w:t>
            </w:r>
            <w:r w:rsidRPr="00B071C0">
              <w:rPr>
                <w:sz w:val="24"/>
              </w:rPr>
              <w:t>anexo II.</w:t>
            </w:r>
          </w:p>
        </w:tc>
      </w:tr>
    </w:tbl>
    <w:p w14:paraId="07B740A9" w14:textId="77777777" w:rsidR="006B52E2" w:rsidRPr="000868EA" w:rsidRDefault="006B52E2" w:rsidP="00B071C0">
      <w:pPr>
        <w:pStyle w:val="Recuodecorpodetexto"/>
        <w:ind w:left="0"/>
        <w:rPr>
          <w:sz w:val="24"/>
          <w:szCs w:val="24"/>
        </w:rPr>
      </w:pPr>
    </w:p>
    <w:tbl>
      <w:tblPr>
        <w:tblW w:w="921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E35D24" w:rsidRPr="000868EA" w14:paraId="34433EDC" w14:textId="77777777" w:rsidTr="00BE1F0F">
        <w:tc>
          <w:tcPr>
            <w:tcW w:w="9214" w:type="dxa"/>
            <w:shd w:val="clear" w:color="auto" w:fill="auto"/>
          </w:tcPr>
          <w:p w14:paraId="1C383B2F" w14:textId="77777777" w:rsidR="00E35D24" w:rsidRPr="000868EA" w:rsidRDefault="00E35D24" w:rsidP="005A2914">
            <w:pPr>
              <w:pStyle w:val="Recuodecorpodetexto"/>
              <w:numPr>
                <w:ilvl w:val="0"/>
                <w:numId w:val="2"/>
              </w:numPr>
              <w:ind w:left="284"/>
              <w:rPr>
                <w:caps/>
                <w:sz w:val="24"/>
                <w:szCs w:val="24"/>
              </w:rPr>
            </w:pPr>
            <w:r w:rsidRPr="000868EA">
              <w:rPr>
                <w:caps/>
                <w:sz w:val="24"/>
                <w:szCs w:val="24"/>
              </w:rPr>
              <w:t>MODELO DE EXECUÇÃO DO OBJETO</w:t>
            </w:r>
          </w:p>
        </w:tc>
      </w:tr>
      <w:tr w:rsidR="00E35D24" w:rsidRPr="000868EA" w14:paraId="71652E82" w14:textId="77777777" w:rsidTr="00BE1F0F">
        <w:tc>
          <w:tcPr>
            <w:tcW w:w="9214" w:type="dxa"/>
            <w:shd w:val="clear" w:color="auto" w:fill="auto"/>
          </w:tcPr>
          <w:p w14:paraId="12CF4E06" w14:textId="3F9DC55D" w:rsidR="00C5125B" w:rsidRDefault="00E35D24" w:rsidP="005A2914">
            <w:pPr>
              <w:spacing w:line="360" w:lineRule="auto"/>
              <w:ind w:left="284"/>
              <w:jc w:val="both"/>
              <w:rPr>
                <w:sz w:val="24"/>
              </w:rPr>
            </w:pPr>
            <w:r w:rsidRPr="000868EA">
              <w:rPr>
                <w:sz w:val="24"/>
              </w:rPr>
              <w:t xml:space="preserve">5.1. Após a assinatura do Contrato, a Contratada deverá fornecer o produto solicitado de forma </w:t>
            </w:r>
            <w:r w:rsidR="00B071C0">
              <w:rPr>
                <w:sz w:val="24"/>
              </w:rPr>
              <w:t>total</w:t>
            </w:r>
            <w:r w:rsidRPr="000868EA">
              <w:rPr>
                <w:sz w:val="24"/>
              </w:rPr>
              <w:t xml:space="preserve">, </w:t>
            </w:r>
            <w:r w:rsidR="00C5125B">
              <w:rPr>
                <w:sz w:val="24"/>
              </w:rPr>
              <w:t>p</w:t>
            </w:r>
            <w:r w:rsidR="003F2DC2">
              <w:rPr>
                <w:sz w:val="24"/>
              </w:rPr>
              <w:t xml:space="preserve">ara o </w:t>
            </w:r>
            <w:r w:rsidR="00C5125B">
              <w:rPr>
                <w:sz w:val="24"/>
              </w:rPr>
              <w:t xml:space="preserve"> prazo de 30 (trinta) dias.</w:t>
            </w:r>
          </w:p>
          <w:p w14:paraId="35F0F653" w14:textId="77777777" w:rsidR="00E35D24" w:rsidRPr="000868EA" w:rsidRDefault="00E35D24" w:rsidP="005A2914">
            <w:pPr>
              <w:spacing w:line="360" w:lineRule="auto"/>
              <w:ind w:left="284"/>
              <w:jc w:val="both"/>
              <w:rPr>
                <w:sz w:val="24"/>
              </w:rPr>
            </w:pPr>
            <w:r w:rsidRPr="000868EA">
              <w:rPr>
                <w:sz w:val="24"/>
              </w:rPr>
              <w:t xml:space="preserve">5.2. O Município reserva o direito de não receber os produtos contratados com atraso ou em desacordo com as especificações e condições constantes neste Termo, podendo aplicar as sanções cabíveis; </w:t>
            </w:r>
          </w:p>
          <w:p w14:paraId="7826A631" w14:textId="77777777" w:rsidR="00E35D24" w:rsidRPr="000868EA" w:rsidRDefault="00E35D24" w:rsidP="005A2914">
            <w:pPr>
              <w:spacing w:line="360" w:lineRule="auto"/>
              <w:ind w:left="284"/>
              <w:jc w:val="both"/>
              <w:rPr>
                <w:sz w:val="24"/>
              </w:rPr>
            </w:pPr>
            <w:r w:rsidRPr="000868EA">
              <w:rPr>
                <w:sz w:val="24"/>
              </w:rPr>
              <w:t xml:space="preserve">5.3. Nos valores propostos pelos fornecedores deverão estar inclusos todos os custos logísticos, operacionais, encargos previdenciários, trabalhistas, tributários, comerciais e quaisquer outros que incidam direta ou indiretamente no fornecimento do objeto; </w:t>
            </w:r>
          </w:p>
          <w:p w14:paraId="7DC2900C" w14:textId="77777777" w:rsidR="00E35D24" w:rsidRPr="000868EA" w:rsidRDefault="00E35D24" w:rsidP="005A2914">
            <w:pPr>
              <w:spacing w:line="360" w:lineRule="auto"/>
              <w:ind w:left="284"/>
              <w:jc w:val="both"/>
              <w:rPr>
                <w:b/>
                <w:sz w:val="24"/>
              </w:rPr>
            </w:pPr>
            <w:r w:rsidRPr="000868EA">
              <w:rPr>
                <w:sz w:val="24"/>
              </w:rPr>
              <w:t>5.4. A proposta comercial terá validade de 60 (sessenta) dias a contar da data de sua entrega;</w:t>
            </w:r>
          </w:p>
          <w:p w14:paraId="2C1D0C14" w14:textId="77777777" w:rsidR="00E35D24" w:rsidRPr="000868EA" w:rsidRDefault="00E35D24" w:rsidP="005A2914">
            <w:pPr>
              <w:pStyle w:val="Recuodecorpodetexto"/>
              <w:spacing w:line="360" w:lineRule="auto"/>
              <w:ind w:left="284"/>
              <w:rPr>
                <w:b w:val="0"/>
                <w:sz w:val="24"/>
                <w:szCs w:val="24"/>
                <w:lang w:val="pt-BR"/>
              </w:rPr>
            </w:pPr>
            <w:r w:rsidRPr="000868EA">
              <w:rPr>
                <w:b w:val="0"/>
                <w:sz w:val="24"/>
                <w:szCs w:val="24"/>
                <w:lang w:val="pt-BR"/>
              </w:rPr>
              <w:t xml:space="preserve">5.5. </w:t>
            </w:r>
            <w:r w:rsidRPr="000868EA">
              <w:rPr>
                <w:b w:val="0"/>
                <w:sz w:val="24"/>
                <w:szCs w:val="24"/>
              </w:rPr>
              <w:t xml:space="preserve">Os </w:t>
            </w:r>
            <w:r w:rsidRPr="000868EA">
              <w:rPr>
                <w:b w:val="0"/>
                <w:sz w:val="24"/>
                <w:szCs w:val="24"/>
                <w:lang w:val="pt-BR"/>
              </w:rPr>
              <w:t>produtos</w:t>
            </w:r>
            <w:r w:rsidRPr="000868EA">
              <w:rPr>
                <w:b w:val="0"/>
                <w:sz w:val="24"/>
                <w:szCs w:val="24"/>
              </w:rPr>
              <w:t xml:space="preserve"> ofertados devem estar em acordo com as especificações d</w:t>
            </w:r>
            <w:r w:rsidRPr="000868EA">
              <w:rPr>
                <w:b w:val="0"/>
                <w:sz w:val="24"/>
                <w:szCs w:val="24"/>
                <w:lang w:val="pt-BR"/>
              </w:rPr>
              <w:t>este</w:t>
            </w:r>
            <w:r w:rsidRPr="000868EA">
              <w:rPr>
                <w:b w:val="0"/>
                <w:sz w:val="24"/>
                <w:szCs w:val="24"/>
              </w:rPr>
              <w:t xml:space="preserve"> </w:t>
            </w:r>
            <w:r w:rsidRPr="000868EA">
              <w:rPr>
                <w:b w:val="0"/>
                <w:sz w:val="24"/>
                <w:szCs w:val="24"/>
                <w:lang w:val="pt-BR"/>
              </w:rPr>
              <w:t>Termo de Referência e seus anexos</w:t>
            </w:r>
            <w:r w:rsidRPr="000868EA">
              <w:rPr>
                <w:b w:val="0"/>
                <w:sz w:val="24"/>
                <w:szCs w:val="24"/>
              </w:rPr>
              <w:t>;</w:t>
            </w:r>
            <w:r w:rsidRPr="000868EA">
              <w:rPr>
                <w:b w:val="0"/>
                <w:sz w:val="24"/>
                <w:szCs w:val="24"/>
                <w:lang w:val="pt-BR"/>
              </w:rPr>
              <w:t xml:space="preserve"> </w:t>
            </w:r>
          </w:p>
        </w:tc>
      </w:tr>
    </w:tbl>
    <w:p w14:paraId="51B629DC" w14:textId="77777777" w:rsidR="00E35D24" w:rsidRDefault="00E35D24" w:rsidP="005A2914">
      <w:pPr>
        <w:pStyle w:val="Recuodecorpodetexto"/>
        <w:ind w:left="284"/>
        <w:rPr>
          <w:sz w:val="24"/>
          <w:szCs w:val="24"/>
          <w:lang w:val="pt-BR"/>
        </w:rPr>
      </w:pPr>
    </w:p>
    <w:p w14:paraId="575C6836" w14:textId="77777777" w:rsidR="00742BFA" w:rsidRDefault="00742BFA" w:rsidP="005A2914">
      <w:pPr>
        <w:pStyle w:val="Recuodecorpodetexto"/>
        <w:ind w:left="284"/>
        <w:rPr>
          <w:sz w:val="24"/>
          <w:szCs w:val="24"/>
          <w:lang w:val="pt-BR"/>
        </w:rPr>
      </w:pPr>
    </w:p>
    <w:p w14:paraId="76488A00" w14:textId="77777777" w:rsidR="00742BFA" w:rsidRDefault="00742BFA" w:rsidP="005A2914">
      <w:pPr>
        <w:pStyle w:val="Recuodecorpodetexto"/>
        <w:ind w:left="284"/>
        <w:rPr>
          <w:sz w:val="24"/>
          <w:szCs w:val="24"/>
          <w:lang w:val="pt-BR"/>
        </w:rPr>
      </w:pPr>
    </w:p>
    <w:tbl>
      <w:tblPr>
        <w:tblStyle w:val="Tabelacomgrade"/>
        <w:tblW w:w="0" w:type="auto"/>
        <w:tblInd w:w="-572" w:type="dxa"/>
        <w:tblLook w:val="04A0" w:firstRow="1" w:lastRow="0" w:firstColumn="1" w:lastColumn="0" w:noHBand="0" w:noVBand="1"/>
      </w:tblPr>
      <w:tblGrid>
        <w:gridCol w:w="9066"/>
      </w:tblGrid>
      <w:tr w:rsidR="00BE1F0F" w14:paraId="05AF8B07" w14:textId="77777777" w:rsidTr="00BE1F0F">
        <w:tc>
          <w:tcPr>
            <w:tcW w:w="9066" w:type="dxa"/>
          </w:tcPr>
          <w:p w14:paraId="5470C7D8" w14:textId="77777777" w:rsidR="00BE1F0F" w:rsidRDefault="00BE1F0F" w:rsidP="005A2914">
            <w:pPr>
              <w:pStyle w:val="Recuodecorpodetexto"/>
              <w:ind w:left="0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6 – OBRIGAÇÕES DA CONTRATADA</w:t>
            </w:r>
          </w:p>
        </w:tc>
      </w:tr>
      <w:tr w:rsidR="00BE1F0F" w14:paraId="1D414135" w14:textId="77777777" w:rsidTr="00BE1F0F">
        <w:tc>
          <w:tcPr>
            <w:tcW w:w="9066" w:type="dxa"/>
          </w:tcPr>
          <w:p w14:paraId="3A75520D" w14:textId="77777777" w:rsidR="00583221" w:rsidRDefault="00583221" w:rsidP="00C5125B">
            <w:pPr>
              <w:spacing w:line="360" w:lineRule="auto"/>
              <w:jc w:val="both"/>
              <w:rPr>
                <w:rFonts w:eastAsia="Calibri" w:cstheme="minorHAnsi"/>
                <w:b/>
                <w:i/>
                <w:sz w:val="24"/>
              </w:rPr>
            </w:pPr>
          </w:p>
          <w:p w14:paraId="41D993A4" w14:textId="77777777" w:rsidR="00583221" w:rsidRPr="00DA5ACA" w:rsidRDefault="00C5125B" w:rsidP="00C5125B">
            <w:pPr>
              <w:spacing w:line="360" w:lineRule="auto"/>
              <w:jc w:val="both"/>
              <w:rPr>
                <w:rFonts w:eastAsia="Calibri" w:cstheme="minorHAnsi"/>
                <w:b/>
                <w:iCs/>
                <w:sz w:val="24"/>
              </w:rPr>
            </w:pPr>
            <w:r w:rsidRPr="00DA5ACA">
              <w:rPr>
                <w:rFonts w:eastAsia="Calibri" w:cstheme="minorHAnsi"/>
                <w:b/>
                <w:iCs/>
                <w:sz w:val="24"/>
              </w:rPr>
              <w:t>6.1.</w:t>
            </w:r>
            <w:r w:rsidRPr="00DA5ACA">
              <w:rPr>
                <w:rFonts w:eastAsia="Calibri" w:cstheme="minorHAnsi"/>
                <w:iCs/>
                <w:sz w:val="24"/>
              </w:rPr>
              <w:t xml:space="preserve"> </w:t>
            </w:r>
            <w:r w:rsidRPr="00DA5ACA">
              <w:rPr>
                <w:rFonts w:eastAsia="Calibri" w:cstheme="minorHAnsi"/>
                <w:b/>
                <w:iCs/>
                <w:sz w:val="24"/>
              </w:rPr>
              <w:t>Entregar os materiais requisitados</w:t>
            </w:r>
            <w:r w:rsidRPr="00DA5ACA">
              <w:rPr>
                <w:rFonts w:eastAsia="Calibri" w:cstheme="minorHAnsi"/>
                <w:iCs/>
                <w:sz w:val="24"/>
              </w:rPr>
              <w:t xml:space="preserve">, </w:t>
            </w:r>
            <w:r w:rsidR="00583221" w:rsidRPr="00DA5ACA">
              <w:rPr>
                <w:rFonts w:eastAsia="Calibri" w:cstheme="minorHAnsi"/>
                <w:b/>
                <w:iCs/>
                <w:sz w:val="24"/>
              </w:rPr>
              <w:t>setor de Veículos, localizado na Rua Maria do Carmo Salles, 92ª (ao lado do BAHAMAS).</w:t>
            </w:r>
          </w:p>
          <w:p w14:paraId="5301C907" w14:textId="77777777" w:rsidR="00C5125B" w:rsidRPr="00DA5ACA" w:rsidRDefault="00C5125B" w:rsidP="00C5125B">
            <w:pPr>
              <w:spacing w:line="360" w:lineRule="auto"/>
              <w:jc w:val="both"/>
              <w:rPr>
                <w:rFonts w:cstheme="minorHAnsi"/>
                <w:iCs/>
                <w:color w:val="FF0000"/>
                <w:sz w:val="24"/>
              </w:rPr>
            </w:pPr>
            <w:r w:rsidRPr="00DA5ACA">
              <w:rPr>
                <w:rFonts w:cstheme="minorHAnsi"/>
                <w:iCs/>
                <w:sz w:val="24"/>
              </w:rPr>
              <w:t xml:space="preserve">6.2. O prazo de entrega do produto é de até </w:t>
            </w:r>
            <w:r w:rsidR="00583221" w:rsidRPr="00DA5ACA">
              <w:rPr>
                <w:rFonts w:cstheme="minorHAnsi"/>
                <w:b/>
                <w:iCs/>
                <w:sz w:val="24"/>
              </w:rPr>
              <w:t>30</w:t>
            </w:r>
            <w:r w:rsidRPr="00DA5ACA">
              <w:rPr>
                <w:rFonts w:cstheme="minorHAnsi"/>
                <w:b/>
                <w:iCs/>
                <w:sz w:val="24"/>
              </w:rPr>
              <w:t>(</w:t>
            </w:r>
            <w:r w:rsidR="00583221" w:rsidRPr="00DA5ACA">
              <w:rPr>
                <w:rFonts w:cstheme="minorHAnsi"/>
                <w:b/>
                <w:iCs/>
                <w:sz w:val="24"/>
              </w:rPr>
              <w:t>trinta</w:t>
            </w:r>
            <w:r w:rsidRPr="00DA5ACA">
              <w:rPr>
                <w:rFonts w:cstheme="minorHAnsi"/>
                <w:b/>
                <w:iCs/>
                <w:sz w:val="24"/>
              </w:rPr>
              <w:t>) dias</w:t>
            </w:r>
            <w:r w:rsidRPr="00DA5ACA">
              <w:rPr>
                <w:rFonts w:cstheme="minorHAnsi"/>
                <w:iCs/>
                <w:sz w:val="24"/>
              </w:rPr>
              <w:t xml:space="preserve">, contados da emissão da Ordem de Fornecimento, em remessa única, ou seja, o contratado deverá entregar o quantitativo total apresentado na Ordem de Fornecimento. </w:t>
            </w:r>
          </w:p>
          <w:p w14:paraId="0689F234" w14:textId="77777777" w:rsidR="00C5125B" w:rsidRPr="00DA5ACA" w:rsidRDefault="00C5125B" w:rsidP="00C5125B">
            <w:pPr>
              <w:spacing w:line="360" w:lineRule="auto"/>
              <w:jc w:val="both"/>
              <w:rPr>
                <w:rFonts w:cstheme="minorHAnsi"/>
                <w:iCs/>
                <w:sz w:val="24"/>
              </w:rPr>
            </w:pPr>
            <w:r w:rsidRPr="00DA5ACA">
              <w:rPr>
                <w:rFonts w:cstheme="minorHAnsi"/>
                <w:b/>
                <w:iCs/>
                <w:sz w:val="24"/>
              </w:rPr>
              <w:t>6.3.</w:t>
            </w:r>
            <w:r w:rsidRPr="00DA5ACA">
              <w:rPr>
                <w:rFonts w:cstheme="minorHAnsi"/>
                <w:iCs/>
                <w:sz w:val="24"/>
              </w:rPr>
              <w:t xml:space="preserve"> No ato da entrega, um funcionário do Setor responsável pelo recebimento do produto irá conferir a entrega, dando recibo na Nota Fiscal. </w:t>
            </w:r>
          </w:p>
          <w:p w14:paraId="751D7480" w14:textId="77777777" w:rsidR="00C5125B" w:rsidRPr="00DA5ACA" w:rsidRDefault="00C5125B" w:rsidP="00C5125B">
            <w:pPr>
              <w:spacing w:line="360" w:lineRule="auto"/>
              <w:jc w:val="both"/>
              <w:rPr>
                <w:rFonts w:cstheme="minorHAnsi"/>
                <w:iCs/>
                <w:sz w:val="24"/>
              </w:rPr>
            </w:pPr>
            <w:r w:rsidRPr="00DA5ACA">
              <w:rPr>
                <w:rFonts w:cstheme="minorHAnsi"/>
                <w:b/>
                <w:iCs/>
                <w:sz w:val="24"/>
              </w:rPr>
              <w:t>6.3.1</w:t>
            </w:r>
            <w:r w:rsidRPr="00DA5ACA">
              <w:rPr>
                <w:rFonts w:cstheme="minorHAnsi"/>
                <w:iCs/>
                <w:sz w:val="24"/>
              </w:rPr>
              <w:t xml:space="preserve">. Os produtos deverão ser novos, entregues devidamente, acondicionados e transportados com segurança e sob a responsabilidade da Contratada. O Contratante recusará os produtos que forem entregues em desconformidade com este </w:t>
            </w:r>
            <w:r w:rsidRPr="00DA5ACA">
              <w:rPr>
                <w:rFonts w:cstheme="minorHAnsi"/>
                <w:b/>
                <w:iCs/>
                <w:sz w:val="24"/>
              </w:rPr>
              <w:t>Termo de Referência;</w:t>
            </w:r>
          </w:p>
          <w:p w14:paraId="060B5AE0" w14:textId="77777777" w:rsidR="00C5125B" w:rsidRPr="00DA5ACA" w:rsidRDefault="00C5125B" w:rsidP="00C5125B">
            <w:pPr>
              <w:spacing w:line="360" w:lineRule="auto"/>
              <w:jc w:val="both"/>
              <w:rPr>
                <w:rFonts w:cstheme="minorHAnsi"/>
                <w:iCs/>
                <w:sz w:val="24"/>
              </w:rPr>
            </w:pPr>
            <w:r w:rsidRPr="00DA5ACA">
              <w:rPr>
                <w:rFonts w:cstheme="minorHAnsi"/>
                <w:b/>
                <w:iCs/>
                <w:sz w:val="24"/>
              </w:rPr>
              <w:t>6.4.</w:t>
            </w:r>
            <w:r w:rsidRPr="00DA5ACA">
              <w:rPr>
                <w:rFonts w:cstheme="minorHAnsi"/>
                <w:iCs/>
                <w:sz w:val="24"/>
              </w:rPr>
              <w:t xml:space="preserve"> O Município reserva o direito de não receber os materiais contratados com atraso ou em desacordo com as especificações e condições constantes neste Termo, podendo aplicar as sanções cabíveis. </w:t>
            </w:r>
          </w:p>
          <w:p w14:paraId="7CA9E6F6" w14:textId="77777777" w:rsidR="00C5125B" w:rsidRPr="00DA5ACA" w:rsidRDefault="00C5125B" w:rsidP="00C5125B">
            <w:pPr>
              <w:spacing w:line="360" w:lineRule="auto"/>
              <w:jc w:val="both"/>
              <w:rPr>
                <w:rFonts w:cstheme="minorHAnsi"/>
                <w:iCs/>
                <w:sz w:val="24"/>
              </w:rPr>
            </w:pPr>
            <w:r w:rsidRPr="00DA5ACA">
              <w:rPr>
                <w:rFonts w:cstheme="minorHAnsi"/>
                <w:b/>
                <w:iCs/>
                <w:sz w:val="24"/>
              </w:rPr>
              <w:t>6.5.</w:t>
            </w:r>
            <w:r w:rsidRPr="00DA5ACA">
              <w:rPr>
                <w:rFonts w:cstheme="minorHAnsi"/>
                <w:iCs/>
                <w:sz w:val="24"/>
              </w:rPr>
              <w:t xml:space="preserve"> Nos valores propostos pelos fornecedores deverão estar inclusos todos os custos logísticos, operacionais, encargos previdenciários, trabalhistas, tributários, comerciais e quaisquer outros que incidam direta ou indiretamente no fornecimento dos materiais.</w:t>
            </w:r>
          </w:p>
          <w:p w14:paraId="1D0E7649" w14:textId="77777777" w:rsidR="00C5125B" w:rsidRPr="00DA5ACA" w:rsidRDefault="00C5125B" w:rsidP="00C5125B">
            <w:pPr>
              <w:spacing w:line="360" w:lineRule="auto"/>
              <w:jc w:val="both"/>
              <w:rPr>
                <w:rFonts w:cstheme="minorHAnsi"/>
                <w:iCs/>
                <w:sz w:val="24"/>
              </w:rPr>
            </w:pPr>
            <w:r w:rsidRPr="00DA5ACA">
              <w:rPr>
                <w:rFonts w:cstheme="minorHAnsi"/>
                <w:b/>
                <w:iCs/>
                <w:sz w:val="24"/>
              </w:rPr>
              <w:t>6.6</w:t>
            </w:r>
            <w:r w:rsidRPr="00DA5ACA">
              <w:rPr>
                <w:rFonts w:cstheme="minorHAnsi"/>
                <w:iCs/>
                <w:sz w:val="24"/>
              </w:rPr>
              <w:t>. A proposta comercial terá validade de 60 (sessenta) dias a contar da data de sua entrega;</w:t>
            </w:r>
          </w:p>
          <w:p w14:paraId="4EDC9F5E" w14:textId="77777777" w:rsidR="00C5125B" w:rsidRPr="00DA5ACA" w:rsidRDefault="00C5125B" w:rsidP="00C5125B">
            <w:pPr>
              <w:spacing w:line="360" w:lineRule="auto"/>
              <w:jc w:val="both"/>
              <w:rPr>
                <w:rFonts w:cstheme="minorHAnsi"/>
                <w:iCs/>
                <w:sz w:val="24"/>
              </w:rPr>
            </w:pPr>
            <w:r w:rsidRPr="00DA5ACA">
              <w:rPr>
                <w:rFonts w:cstheme="minorHAnsi"/>
                <w:b/>
                <w:iCs/>
                <w:sz w:val="24"/>
              </w:rPr>
              <w:t xml:space="preserve">6.7. </w:t>
            </w:r>
            <w:r w:rsidRPr="00DA5ACA">
              <w:rPr>
                <w:rFonts w:cstheme="minorHAnsi"/>
                <w:iCs/>
                <w:sz w:val="24"/>
              </w:rPr>
              <w:t>Os produtos ofertados devem estar em acordo com as especificações do objeto.</w:t>
            </w:r>
          </w:p>
          <w:p w14:paraId="00DAB29E" w14:textId="77777777" w:rsidR="00C5125B" w:rsidRPr="00DA5ACA" w:rsidRDefault="00C5125B" w:rsidP="00C5125B">
            <w:pPr>
              <w:spacing w:line="360" w:lineRule="auto"/>
              <w:jc w:val="both"/>
              <w:rPr>
                <w:rFonts w:eastAsia="Calibri" w:cstheme="minorHAnsi"/>
                <w:iCs/>
                <w:sz w:val="24"/>
              </w:rPr>
            </w:pPr>
            <w:r w:rsidRPr="00DA5ACA">
              <w:rPr>
                <w:rFonts w:cstheme="minorHAnsi"/>
                <w:b/>
                <w:iCs/>
                <w:sz w:val="24"/>
              </w:rPr>
              <w:t>6.8.</w:t>
            </w:r>
            <w:r w:rsidRPr="00DA5ACA">
              <w:rPr>
                <w:rFonts w:cstheme="minorHAnsi"/>
                <w:iCs/>
                <w:sz w:val="24"/>
              </w:rPr>
              <w:t xml:space="preserve"> </w:t>
            </w:r>
            <w:r w:rsidRPr="00DA5ACA">
              <w:rPr>
                <w:rFonts w:eastAsia="Calibri" w:cstheme="minorHAnsi"/>
                <w:iCs/>
                <w:sz w:val="24"/>
              </w:rPr>
              <w:t xml:space="preserve">A futura contratada deverá comunicar à Contratante, no prazo máximo de </w:t>
            </w:r>
            <w:r w:rsidR="00583221" w:rsidRPr="00DA5ACA">
              <w:rPr>
                <w:rFonts w:eastAsia="Calibri" w:cstheme="minorHAnsi"/>
                <w:iCs/>
                <w:sz w:val="24"/>
              </w:rPr>
              <w:t>7</w:t>
            </w:r>
            <w:r w:rsidRPr="00DA5ACA">
              <w:rPr>
                <w:rFonts w:eastAsia="Calibri" w:cstheme="minorHAnsi"/>
                <w:iCs/>
                <w:sz w:val="24"/>
              </w:rPr>
              <w:t xml:space="preserve"> (</w:t>
            </w:r>
            <w:r w:rsidR="00583221" w:rsidRPr="00DA5ACA">
              <w:rPr>
                <w:rFonts w:eastAsia="Calibri" w:cstheme="minorHAnsi"/>
                <w:iCs/>
                <w:sz w:val="24"/>
              </w:rPr>
              <w:t>sete</w:t>
            </w:r>
            <w:r w:rsidRPr="00DA5ACA">
              <w:rPr>
                <w:rFonts w:eastAsia="Calibri" w:cstheme="minorHAnsi"/>
                <w:iCs/>
                <w:sz w:val="24"/>
              </w:rPr>
              <w:t xml:space="preserve">) </w:t>
            </w:r>
            <w:r w:rsidR="00583221" w:rsidRPr="00DA5ACA">
              <w:rPr>
                <w:rFonts w:eastAsia="Calibri" w:cstheme="minorHAnsi"/>
                <w:iCs/>
                <w:sz w:val="24"/>
              </w:rPr>
              <w:t>dias</w:t>
            </w:r>
            <w:r w:rsidRPr="00DA5ACA">
              <w:rPr>
                <w:rFonts w:eastAsia="Calibri" w:cstheme="minorHAnsi"/>
                <w:iCs/>
                <w:sz w:val="24"/>
              </w:rPr>
              <w:t xml:space="preserve"> que antecede</w:t>
            </w:r>
            <w:r w:rsidR="00583221" w:rsidRPr="00DA5ACA">
              <w:rPr>
                <w:rFonts w:eastAsia="Calibri" w:cstheme="minorHAnsi"/>
                <w:iCs/>
                <w:sz w:val="24"/>
              </w:rPr>
              <w:t>m</w:t>
            </w:r>
            <w:r w:rsidRPr="00DA5ACA">
              <w:rPr>
                <w:rFonts w:eastAsia="Calibri" w:cstheme="minorHAnsi"/>
                <w:iCs/>
                <w:sz w:val="24"/>
              </w:rPr>
              <w:t xml:space="preserve"> a data da entrega, os motivos que impossibilitem o cumprimento do prazo previsto, com a devida comprovação;</w:t>
            </w:r>
          </w:p>
          <w:p w14:paraId="6103063A" w14:textId="77777777" w:rsidR="00C5125B" w:rsidRPr="00DA5ACA" w:rsidRDefault="00C5125B" w:rsidP="00C5125B">
            <w:pPr>
              <w:spacing w:line="360" w:lineRule="auto"/>
              <w:jc w:val="both"/>
              <w:rPr>
                <w:rFonts w:eastAsia="Calibri" w:cstheme="minorHAnsi"/>
                <w:iCs/>
                <w:sz w:val="24"/>
              </w:rPr>
            </w:pPr>
            <w:r w:rsidRPr="00DA5ACA">
              <w:rPr>
                <w:rFonts w:eastAsia="Calibri" w:cstheme="minorHAnsi"/>
                <w:b/>
                <w:iCs/>
                <w:sz w:val="24"/>
              </w:rPr>
              <w:t>6.9.</w:t>
            </w:r>
            <w:r w:rsidRPr="00DA5ACA">
              <w:rPr>
                <w:rFonts w:eastAsia="Calibri" w:cstheme="minorHAnsi"/>
                <w:iCs/>
                <w:sz w:val="24"/>
              </w:rPr>
              <w:t xml:space="preserve"> A futura contratada deverá providenciar, imediatamente, a correção das deficiências apontadas pelo gestor e ou fiscal com respeito à execução do objeto;</w:t>
            </w:r>
          </w:p>
          <w:p w14:paraId="4C12CD11" w14:textId="77777777" w:rsidR="00C5125B" w:rsidRPr="00DA5ACA" w:rsidRDefault="00C5125B" w:rsidP="00C5125B">
            <w:pPr>
              <w:spacing w:line="360" w:lineRule="auto"/>
              <w:jc w:val="both"/>
              <w:rPr>
                <w:rFonts w:eastAsia="Calibri" w:cstheme="minorHAnsi"/>
                <w:iCs/>
                <w:sz w:val="24"/>
              </w:rPr>
            </w:pPr>
            <w:r w:rsidRPr="00DA5ACA">
              <w:rPr>
                <w:rFonts w:eastAsia="Calibri" w:cstheme="minorHAnsi"/>
                <w:b/>
                <w:iCs/>
                <w:sz w:val="24"/>
              </w:rPr>
              <w:t>6.10.</w:t>
            </w:r>
            <w:r w:rsidRPr="00DA5ACA">
              <w:rPr>
                <w:rFonts w:eastAsia="Calibri" w:cstheme="minorHAnsi"/>
                <w:iCs/>
                <w:sz w:val="24"/>
              </w:rPr>
              <w:t xml:space="preserve"> A futura contratada deverá responsabilizar-se pela qualidade dos produtos entregues, e pela averiguação do prazo de validade, substituindo aqueles que apresentarem qualquer tipo de vício ou imperfeição, ou não se adequarem às especificações constantes deste </w:t>
            </w:r>
            <w:r w:rsidRPr="00DA5ACA">
              <w:rPr>
                <w:rFonts w:eastAsia="Calibri" w:cstheme="minorHAnsi"/>
                <w:b/>
                <w:iCs/>
                <w:sz w:val="24"/>
              </w:rPr>
              <w:t>Termo de Referência</w:t>
            </w:r>
            <w:r w:rsidRPr="00DA5ACA">
              <w:rPr>
                <w:rFonts w:eastAsia="Calibri" w:cstheme="minorHAnsi"/>
                <w:iCs/>
                <w:sz w:val="24"/>
              </w:rPr>
              <w:t>, sob pena de aplicação das sanções cabíveis, inclusive rescisão contratual, sem qualquer custo adicional para o Município;</w:t>
            </w:r>
          </w:p>
          <w:p w14:paraId="0851DCFF" w14:textId="77777777" w:rsidR="00C5125B" w:rsidRPr="00DA5ACA" w:rsidRDefault="00C5125B" w:rsidP="00C5125B">
            <w:pPr>
              <w:spacing w:line="360" w:lineRule="auto"/>
              <w:jc w:val="both"/>
              <w:rPr>
                <w:rFonts w:eastAsia="Calibri" w:cstheme="minorHAnsi"/>
                <w:iCs/>
                <w:sz w:val="24"/>
              </w:rPr>
            </w:pPr>
            <w:r w:rsidRPr="00DA5ACA">
              <w:rPr>
                <w:rFonts w:eastAsia="Calibri" w:cstheme="minorHAnsi"/>
                <w:b/>
                <w:iCs/>
                <w:sz w:val="24"/>
              </w:rPr>
              <w:t>6.11</w:t>
            </w:r>
            <w:r w:rsidRPr="00DA5ACA">
              <w:rPr>
                <w:rFonts w:eastAsia="Calibri" w:cstheme="minorHAnsi"/>
                <w:iCs/>
                <w:sz w:val="24"/>
              </w:rPr>
              <w:t>. A futura contratada deverá dirimir qualquer dúvida e prestar esclarecimentos acerca da execução do Contrato durante toda a sua vigência a pedido do Município;</w:t>
            </w:r>
          </w:p>
          <w:p w14:paraId="4797D19E" w14:textId="77777777" w:rsidR="00C5125B" w:rsidRPr="00DA5ACA" w:rsidRDefault="00C5125B" w:rsidP="00C5125B">
            <w:pPr>
              <w:spacing w:line="360" w:lineRule="auto"/>
              <w:jc w:val="both"/>
              <w:rPr>
                <w:rFonts w:eastAsia="Calibri" w:cstheme="minorHAnsi"/>
                <w:iCs/>
                <w:sz w:val="24"/>
              </w:rPr>
            </w:pPr>
            <w:r w:rsidRPr="00DA5ACA">
              <w:rPr>
                <w:rFonts w:eastAsia="Calibri" w:cstheme="minorHAnsi"/>
                <w:b/>
                <w:iCs/>
                <w:sz w:val="24"/>
              </w:rPr>
              <w:lastRenderedPageBreak/>
              <w:t>6.12</w:t>
            </w:r>
            <w:r w:rsidRPr="00DA5ACA">
              <w:rPr>
                <w:rFonts w:eastAsia="Calibri" w:cstheme="minorHAnsi"/>
                <w:iCs/>
                <w:sz w:val="24"/>
              </w:rPr>
              <w:t>. A futura contratada deverá executar o contrato responsabilizando-se pela perfeição técnica dos produtos entregues;</w:t>
            </w:r>
          </w:p>
          <w:p w14:paraId="26516FF8" w14:textId="77777777" w:rsidR="00BA38A1" w:rsidRDefault="00C5125B" w:rsidP="00C5125B">
            <w:pPr>
              <w:pStyle w:val="Recuodecorpodetexto"/>
              <w:ind w:left="33"/>
              <w:rPr>
                <w:sz w:val="24"/>
                <w:szCs w:val="24"/>
                <w:lang w:val="pt-BR"/>
              </w:rPr>
            </w:pPr>
            <w:r w:rsidRPr="00DA5ACA">
              <w:rPr>
                <w:rFonts w:cstheme="minorHAnsi"/>
                <w:iCs/>
                <w:sz w:val="24"/>
                <w:szCs w:val="24"/>
                <w:lang w:val="pt-BR"/>
              </w:rPr>
              <w:t>6</w:t>
            </w:r>
            <w:r w:rsidRPr="00DA5ACA">
              <w:rPr>
                <w:rFonts w:cstheme="minorHAnsi"/>
                <w:iCs/>
                <w:sz w:val="24"/>
                <w:szCs w:val="24"/>
              </w:rPr>
              <w:t>.13. A futura contratada deverá cumprir os prazos previstos no contrato ou outros que venham a ser fixados pelo Município.</w:t>
            </w:r>
          </w:p>
        </w:tc>
      </w:tr>
    </w:tbl>
    <w:p w14:paraId="6B6F4600" w14:textId="77777777" w:rsidR="00BE1F0F" w:rsidRDefault="00BE1F0F" w:rsidP="005A2914">
      <w:pPr>
        <w:pStyle w:val="Recuodecorpodetexto"/>
        <w:ind w:left="284"/>
        <w:rPr>
          <w:sz w:val="24"/>
          <w:szCs w:val="24"/>
          <w:lang w:val="pt-BR"/>
        </w:rPr>
      </w:pPr>
    </w:p>
    <w:p w14:paraId="4F4B2F89" w14:textId="77777777" w:rsidR="00EE2E7A" w:rsidRDefault="00EE2E7A" w:rsidP="005A2914">
      <w:pPr>
        <w:pStyle w:val="Recuodecorpodetexto"/>
        <w:ind w:left="284"/>
        <w:rPr>
          <w:sz w:val="24"/>
          <w:szCs w:val="24"/>
          <w:lang w:val="pt-BR"/>
        </w:rPr>
      </w:pPr>
    </w:p>
    <w:tbl>
      <w:tblPr>
        <w:tblStyle w:val="Tabelacomgrade"/>
        <w:tblW w:w="0" w:type="auto"/>
        <w:tblInd w:w="-572" w:type="dxa"/>
        <w:tblLook w:val="04A0" w:firstRow="1" w:lastRow="0" w:firstColumn="1" w:lastColumn="0" w:noHBand="0" w:noVBand="1"/>
      </w:tblPr>
      <w:tblGrid>
        <w:gridCol w:w="9066"/>
      </w:tblGrid>
      <w:tr w:rsidR="00BA38A1" w14:paraId="12E8CB8B" w14:textId="77777777" w:rsidTr="00BA38A1">
        <w:tc>
          <w:tcPr>
            <w:tcW w:w="9066" w:type="dxa"/>
          </w:tcPr>
          <w:p w14:paraId="26DD4D3C" w14:textId="77777777" w:rsidR="00BA38A1" w:rsidRDefault="00BA38A1" w:rsidP="005A2914">
            <w:pPr>
              <w:pStyle w:val="Recuodecorpodetexto"/>
              <w:ind w:left="0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7 – DO LOCAL, PRAZO E ENTREGA DOS BENS</w:t>
            </w:r>
          </w:p>
        </w:tc>
      </w:tr>
      <w:tr w:rsidR="00BA38A1" w14:paraId="277F03AF" w14:textId="77777777" w:rsidTr="00BA38A1">
        <w:tc>
          <w:tcPr>
            <w:tcW w:w="9066" w:type="dxa"/>
          </w:tcPr>
          <w:p w14:paraId="07D557AF" w14:textId="77777777" w:rsidR="00583221" w:rsidRDefault="00BA38A1" w:rsidP="00BA38A1">
            <w:pPr>
              <w:pStyle w:val="Recuodecorpodetexto"/>
              <w:ind w:left="175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 </w:t>
            </w:r>
          </w:p>
          <w:p w14:paraId="1E91934B" w14:textId="77777777" w:rsidR="00BA38A1" w:rsidRDefault="00583221" w:rsidP="00BA38A1">
            <w:pPr>
              <w:pStyle w:val="Recuodecorpodetexto"/>
              <w:ind w:left="175"/>
              <w:rPr>
                <w:b w:val="0"/>
                <w:sz w:val="24"/>
                <w:szCs w:val="24"/>
                <w:lang w:val="pt-BR"/>
              </w:rPr>
            </w:pPr>
            <w:r>
              <w:rPr>
                <w:b w:val="0"/>
                <w:sz w:val="24"/>
                <w:szCs w:val="24"/>
                <w:lang w:val="pt-BR"/>
              </w:rPr>
              <w:t>7.1 O produtos deverão ser entregues no local indicado no item 6.1 com o prazo máximo de 30 (trinta) dias a contar a data de emissão da Ordem de Fornecimento.</w:t>
            </w:r>
          </w:p>
          <w:p w14:paraId="51CC58FF" w14:textId="77777777" w:rsidR="00583221" w:rsidRDefault="00583221" w:rsidP="00BA38A1">
            <w:pPr>
              <w:pStyle w:val="Recuodecorpodetexto"/>
              <w:ind w:left="175"/>
              <w:rPr>
                <w:sz w:val="24"/>
                <w:szCs w:val="24"/>
                <w:lang w:val="pt-BR"/>
              </w:rPr>
            </w:pPr>
            <w:r>
              <w:rPr>
                <w:b w:val="0"/>
                <w:sz w:val="24"/>
                <w:szCs w:val="24"/>
                <w:lang w:val="pt-BR"/>
              </w:rPr>
              <w:t>7.2 As motocicletas deverão ser entregues Novas, zero quilômetro para primeiro emplacamento realizado pelo Município de Leopoldina.</w:t>
            </w:r>
          </w:p>
        </w:tc>
      </w:tr>
    </w:tbl>
    <w:p w14:paraId="4EBD0A45" w14:textId="77777777" w:rsidR="005B4E33" w:rsidRDefault="005B4E33" w:rsidP="00583221">
      <w:pPr>
        <w:pStyle w:val="Recuodecorpodetexto"/>
        <w:ind w:left="0"/>
        <w:rPr>
          <w:sz w:val="24"/>
          <w:szCs w:val="24"/>
          <w:lang w:val="pt-BR"/>
        </w:rPr>
      </w:pPr>
    </w:p>
    <w:p w14:paraId="453FCDA9" w14:textId="77777777" w:rsidR="00583221" w:rsidRDefault="00583221" w:rsidP="00583221">
      <w:pPr>
        <w:pStyle w:val="Recuodecorpodetexto"/>
        <w:ind w:left="0"/>
        <w:rPr>
          <w:sz w:val="24"/>
          <w:szCs w:val="24"/>
          <w:lang w:val="pt-BR"/>
        </w:rPr>
      </w:pPr>
    </w:p>
    <w:p w14:paraId="4E0E4A56" w14:textId="77777777" w:rsidR="00D16058" w:rsidRPr="000868EA" w:rsidRDefault="00D16058" w:rsidP="00583221">
      <w:pPr>
        <w:pStyle w:val="Recuodecorpodetexto"/>
        <w:ind w:left="0"/>
        <w:rPr>
          <w:sz w:val="24"/>
          <w:szCs w:val="24"/>
          <w:lang w:val="pt-BR"/>
        </w:rPr>
      </w:pPr>
    </w:p>
    <w:tbl>
      <w:tblPr>
        <w:tblW w:w="921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E35D24" w:rsidRPr="000868EA" w14:paraId="4FF8C9D2" w14:textId="77777777" w:rsidTr="00BE1F0F">
        <w:tc>
          <w:tcPr>
            <w:tcW w:w="9214" w:type="dxa"/>
            <w:shd w:val="clear" w:color="auto" w:fill="auto"/>
          </w:tcPr>
          <w:p w14:paraId="15469618" w14:textId="77777777" w:rsidR="00E35D24" w:rsidRPr="00D16058" w:rsidRDefault="00BA38A1" w:rsidP="00D16058">
            <w:pPr>
              <w:pStyle w:val="Recuodecorpodetexto"/>
              <w:ind w:left="360"/>
              <w:rPr>
                <w:caps/>
                <w:sz w:val="24"/>
                <w:szCs w:val="24"/>
                <w:lang w:val="pt-BR"/>
              </w:rPr>
            </w:pPr>
            <w:r>
              <w:rPr>
                <w:caps/>
                <w:sz w:val="24"/>
                <w:szCs w:val="24"/>
                <w:lang w:val="pt-BR"/>
              </w:rPr>
              <w:t>8</w:t>
            </w:r>
            <w:r w:rsidR="00D16058">
              <w:rPr>
                <w:caps/>
                <w:sz w:val="24"/>
                <w:szCs w:val="24"/>
                <w:lang w:val="pt-BR"/>
              </w:rPr>
              <w:t xml:space="preserve"> </w:t>
            </w:r>
            <w:r w:rsidR="00E35D24" w:rsidRPr="000868EA">
              <w:rPr>
                <w:caps/>
                <w:sz w:val="24"/>
                <w:szCs w:val="24"/>
              </w:rPr>
              <w:t>GESTÃO DO CONTRATO</w:t>
            </w:r>
          </w:p>
        </w:tc>
      </w:tr>
      <w:tr w:rsidR="00E35D24" w:rsidRPr="000868EA" w14:paraId="0A401066" w14:textId="77777777" w:rsidTr="00BE1F0F">
        <w:tc>
          <w:tcPr>
            <w:tcW w:w="9214" w:type="dxa"/>
            <w:shd w:val="clear" w:color="auto" w:fill="auto"/>
          </w:tcPr>
          <w:p w14:paraId="1663527C" w14:textId="79E0364F" w:rsidR="00E35D24" w:rsidRPr="000868EA" w:rsidRDefault="00E35D24" w:rsidP="005A2914">
            <w:pPr>
              <w:pStyle w:val="Recuodecorpodetexto"/>
              <w:spacing w:line="360" w:lineRule="auto"/>
              <w:ind w:left="284"/>
              <w:rPr>
                <w:rStyle w:val="markedcontent"/>
                <w:b w:val="0"/>
                <w:bCs/>
                <w:sz w:val="24"/>
                <w:szCs w:val="24"/>
              </w:rPr>
            </w:pPr>
            <w:r w:rsidRPr="000868EA">
              <w:rPr>
                <w:rStyle w:val="markedcontent"/>
                <w:b w:val="0"/>
                <w:bCs/>
                <w:sz w:val="24"/>
                <w:szCs w:val="24"/>
              </w:rPr>
              <w:t>6</w:t>
            </w:r>
            <w:r w:rsidR="00BA38A1">
              <w:rPr>
                <w:rStyle w:val="markedcontent"/>
                <w:b w:val="0"/>
                <w:bCs/>
                <w:sz w:val="24"/>
                <w:szCs w:val="24"/>
                <w:lang w:val="pt-BR"/>
              </w:rPr>
              <w:t>8</w:t>
            </w:r>
            <w:r w:rsidRPr="000868EA">
              <w:rPr>
                <w:rStyle w:val="markedcontent"/>
                <w:b w:val="0"/>
                <w:bCs/>
                <w:sz w:val="24"/>
                <w:szCs w:val="24"/>
              </w:rPr>
              <w:t xml:space="preserve">.1. Observado o disposto na legislação, a gestão do contrato será realizada pela Secretaria de </w:t>
            </w:r>
            <w:r>
              <w:rPr>
                <w:rStyle w:val="markedcontent"/>
                <w:b w:val="0"/>
                <w:bCs/>
                <w:sz w:val="24"/>
                <w:szCs w:val="24"/>
                <w:lang w:val="pt-BR"/>
              </w:rPr>
              <w:t>Administração</w:t>
            </w:r>
            <w:r w:rsidR="00C41B16">
              <w:rPr>
                <w:rStyle w:val="markedcontent"/>
                <w:b w:val="0"/>
                <w:bCs/>
                <w:sz w:val="24"/>
                <w:szCs w:val="24"/>
              </w:rPr>
              <w:t>, através da servidora Marina de Oliveira Lima</w:t>
            </w:r>
          </w:p>
          <w:p w14:paraId="7B6026AD" w14:textId="7A2A330D" w:rsidR="00E35D24" w:rsidRPr="000868EA" w:rsidRDefault="00BA38A1" w:rsidP="005A2914">
            <w:pPr>
              <w:pStyle w:val="Recuodecorpodetexto"/>
              <w:spacing w:line="360" w:lineRule="auto"/>
              <w:ind w:left="284"/>
              <w:rPr>
                <w:rStyle w:val="markedcontent"/>
                <w:b w:val="0"/>
                <w:bCs/>
                <w:sz w:val="24"/>
                <w:szCs w:val="24"/>
              </w:rPr>
            </w:pPr>
            <w:r>
              <w:rPr>
                <w:rStyle w:val="markedcontent"/>
                <w:b w:val="0"/>
                <w:bCs/>
                <w:sz w:val="24"/>
                <w:szCs w:val="24"/>
              </w:rPr>
              <w:t>8</w:t>
            </w:r>
            <w:r w:rsidR="00E35D24" w:rsidRPr="000868EA">
              <w:rPr>
                <w:rStyle w:val="markedcontent"/>
                <w:b w:val="0"/>
                <w:bCs/>
                <w:sz w:val="24"/>
                <w:szCs w:val="24"/>
              </w:rPr>
              <w:t>.2. A fiscalização do contrato será exercida por funcionário indicado pelo gestor do contrato</w:t>
            </w:r>
            <w:r w:rsidR="00C41B16">
              <w:rPr>
                <w:rStyle w:val="markedcontent"/>
                <w:b w:val="0"/>
                <w:bCs/>
                <w:sz w:val="24"/>
                <w:szCs w:val="24"/>
              </w:rPr>
              <w:t>, Fernando Bonin.</w:t>
            </w:r>
          </w:p>
          <w:p w14:paraId="32B8AD90" w14:textId="77777777" w:rsidR="00E35D24" w:rsidRPr="000868EA" w:rsidRDefault="00BA38A1" w:rsidP="00BE1F0F">
            <w:pPr>
              <w:pStyle w:val="Recuodecorpodetexto"/>
              <w:spacing w:line="360" w:lineRule="auto"/>
              <w:ind w:left="284"/>
              <w:rPr>
                <w:rStyle w:val="markedcontent"/>
                <w:b w:val="0"/>
                <w:bCs/>
                <w:sz w:val="24"/>
                <w:szCs w:val="24"/>
              </w:rPr>
            </w:pPr>
            <w:r>
              <w:rPr>
                <w:rStyle w:val="markedcontent"/>
                <w:b w:val="0"/>
                <w:bCs/>
                <w:sz w:val="24"/>
                <w:szCs w:val="24"/>
              </w:rPr>
              <w:t>8</w:t>
            </w:r>
            <w:r w:rsidR="00E35D24" w:rsidRPr="000868EA">
              <w:rPr>
                <w:rStyle w:val="markedcontent"/>
                <w:b w:val="0"/>
                <w:bCs/>
                <w:sz w:val="24"/>
                <w:szCs w:val="24"/>
              </w:rPr>
              <w:t>.3. O Fiscal do Contrato será responsável pelo acompanhamento da execução contratual, desde o início d</w:t>
            </w:r>
            <w:r w:rsidR="00E35D24" w:rsidRPr="000868EA">
              <w:rPr>
                <w:rStyle w:val="markedcontent"/>
                <w:b w:val="0"/>
                <w:bCs/>
                <w:sz w:val="24"/>
                <w:szCs w:val="24"/>
                <w:lang w:val="pt-BR"/>
              </w:rPr>
              <w:t>a</w:t>
            </w:r>
            <w:r w:rsidR="00E35D24" w:rsidRPr="000868EA">
              <w:rPr>
                <w:rStyle w:val="markedcontent"/>
                <w:b w:val="0"/>
                <w:bCs/>
                <w:sz w:val="24"/>
                <w:szCs w:val="24"/>
              </w:rPr>
              <w:t xml:space="preserve"> </w:t>
            </w:r>
            <w:r w:rsidR="00E35D24" w:rsidRPr="000868EA">
              <w:rPr>
                <w:rStyle w:val="markedcontent"/>
                <w:b w:val="0"/>
                <w:bCs/>
                <w:sz w:val="24"/>
                <w:szCs w:val="24"/>
                <w:lang w:val="pt-BR"/>
              </w:rPr>
              <w:t>solicitação dos produtos</w:t>
            </w:r>
            <w:r w:rsidR="00E35D24" w:rsidRPr="000868EA">
              <w:rPr>
                <w:rStyle w:val="markedcontent"/>
                <w:b w:val="0"/>
                <w:bCs/>
                <w:sz w:val="24"/>
                <w:szCs w:val="24"/>
              </w:rPr>
              <w:t xml:space="preserve"> até </w:t>
            </w:r>
            <w:r w:rsidR="00E35D24" w:rsidRPr="000868EA">
              <w:rPr>
                <w:rStyle w:val="markedcontent"/>
                <w:b w:val="0"/>
                <w:bCs/>
                <w:sz w:val="24"/>
                <w:szCs w:val="24"/>
                <w:lang w:val="pt-BR"/>
              </w:rPr>
              <w:t>a sua entrega definitiva</w:t>
            </w:r>
            <w:r w:rsidR="00E35D24" w:rsidRPr="000868EA">
              <w:rPr>
                <w:rStyle w:val="markedcontent"/>
                <w:b w:val="0"/>
                <w:bCs/>
                <w:sz w:val="24"/>
                <w:szCs w:val="24"/>
              </w:rPr>
              <w:t xml:space="preserve">, com autoridade para exercer, em seu nome, toda e qualquer ação de orientação, controle e fiscalização; </w:t>
            </w:r>
          </w:p>
          <w:p w14:paraId="71E74ABF" w14:textId="77777777" w:rsidR="00E35D24" w:rsidRPr="000868EA" w:rsidRDefault="00BA38A1" w:rsidP="005A2914">
            <w:pPr>
              <w:pStyle w:val="Recuodecorpodetexto"/>
              <w:spacing w:line="360" w:lineRule="auto"/>
              <w:ind w:left="284"/>
              <w:rPr>
                <w:rStyle w:val="markedcontent"/>
                <w:b w:val="0"/>
                <w:bCs/>
                <w:sz w:val="24"/>
                <w:szCs w:val="24"/>
                <w:lang w:val="pt-BR"/>
              </w:rPr>
            </w:pPr>
            <w:r>
              <w:rPr>
                <w:rStyle w:val="markedcontent"/>
                <w:b w:val="0"/>
                <w:bCs/>
                <w:sz w:val="24"/>
                <w:szCs w:val="24"/>
              </w:rPr>
              <w:t>8</w:t>
            </w:r>
            <w:r w:rsidR="00E35D24" w:rsidRPr="000868EA">
              <w:rPr>
                <w:rStyle w:val="markedcontent"/>
                <w:b w:val="0"/>
                <w:bCs/>
                <w:sz w:val="24"/>
                <w:szCs w:val="24"/>
              </w:rPr>
              <w:t xml:space="preserve">.4. O fiscal de contrato comunicará à </w:t>
            </w:r>
            <w:r w:rsidR="00BE1F0F" w:rsidRPr="000868EA">
              <w:rPr>
                <w:rStyle w:val="markedcontent"/>
                <w:b w:val="0"/>
                <w:bCs/>
                <w:sz w:val="24"/>
                <w:szCs w:val="24"/>
              </w:rPr>
              <w:t>contratada</w:t>
            </w:r>
            <w:r w:rsidR="00E35D24" w:rsidRPr="000868EA">
              <w:rPr>
                <w:rStyle w:val="markedcontent"/>
                <w:b w:val="0"/>
                <w:bCs/>
                <w:sz w:val="24"/>
                <w:szCs w:val="24"/>
              </w:rPr>
              <w:t xml:space="preserve">, por escrito, preferencialmente via e-mail, as deficiências porventura verificadas na execução do </w:t>
            </w:r>
            <w:r w:rsidR="00E35D24" w:rsidRPr="000868EA">
              <w:rPr>
                <w:rStyle w:val="markedcontent"/>
                <w:b w:val="0"/>
                <w:bCs/>
                <w:sz w:val="24"/>
                <w:szCs w:val="24"/>
                <w:lang w:val="pt-BR"/>
              </w:rPr>
              <w:t>contrato</w:t>
            </w:r>
            <w:r w:rsidR="00E35D24" w:rsidRPr="000868EA">
              <w:rPr>
                <w:rStyle w:val="markedcontent"/>
                <w:b w:val="0"/>
                <w:bCs/>
                <w:sz w:val="24"/>
                <w:szCs w:val="24"/>
              </w:rPr>
              <w:t>, para a imediata correção, sem prejuízo das sanções cabíveis;</w:t>
            </w:r>
          </w:p>
          <w:p w14:paraId="512B6EA2" w14:textId="77777777" w:rsidR="005B4E33" w:rsidRPr="00BA38A1" w:rsidRDefault="00BA38A1" w:rsidP="00BA38A1">
            <w:pPr>
              <w:pStyle w:val="Recuodecorpodetexto"/>
              <w:spacing w:line="360" w:lineRule="auto"/>
              <w:ind w:left="284"/>
              <w:rPr>
                <w:b w:val="0"/>
                <w:bCs/>
                <w:sz w:val="24"/>
                <w:szCs w:val="24"/>
                <w:lang w:val="pt-BR"/>
              </w:rPr>
            </w:pPr>
            <w:r>
              <w:rPr>
                <w:rStyle w:val="markedcontent"/>
                <w:b w:val="0"/>
                <w:bCs/>
                <w:sz w:val="24"/>
                <w:szCs w:val="24"/>
              </w:rPr>
              <w:t>8</w:t>
            </w:r>
            <w:r w:rsidR="00E35D24" w:rsidRPr="000868EA">
              <w:rPr>
                <w:rStyle w:val="markedcontent"/>
                <w:b w:val="0"/>
                <w:bCs/>
                <w:sz w:val="24"/>
                <w:szCs w:val="24"/>
              </w:rPr>
              <w:t xml:space="preserve">.5. A presença da Fiscalização não elide nem diminui a responsabilidade da </w:t>
            </w:r>
            <w:r w:rsidR="00BE1F0F">
              <w:rPr>
                <w:rStyle w:val="markedcontent"/>
                <w:b w:val="0"/>
                <w:bCs/>
                <w:sz w:val="24"/>
                <w:szCs w:val="24"/>
                <w:lang w:val="pt-BR"/>
              </w:rPr>
              <w:t>c</w:t>
            </w:r>
            <w:r w:rsidR="00E35D24" w:rsidRPr="000868EA">
              <w:rPr>
                <w:rStyle w:val="markedcontent"/>
                <w:b w:val="0"/>
                <w:bCs/>
                <w:sz w:val="24"/>
                <w:szCs w:val="24"/>
              </w:rPr>
              <w:t>ontratada.</w:t>
            </w:r>
          </w:p>
        </w:tc>
      </w:tr>
    </w:tbl>
    <w:p w14:paraId="56C1E0D6" w14:textId="77777777" w:rsidR="005A2914" w:rsidRPr="000868EA" w:rsidRDefault="005A2914" w:rsidP="005A2914">
      <w:pPr>
        <w:pStyle w:val="Recuodecorpodetexto"/>
        <w:ind w:left="284"/>
        <w:rPr>
          <w:sz w:val="24"/>
          <w:szCs w:val="24"/>
          <w:lang w:val="pt-BR"/>
        </w:rPr>
      </w:pPr>
    </w:p>
    <w:tbl>
      <w:tblPr>
        <w:tblW w:w="921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E35D24" w:rsidRPr="000868EA" w14:paraId="0600A407" w14:textId="77777777" w:rsidTr="00BA38A1">
        <w:tc>
          <w:tcPr>
            <w:tcW w:w="9214" w:type="dxa"/>
            <w:shd w:val="clear" w:color="auto" w:fill="auto"/>
          </w:tcPr>
          <w:p w14:paraId="66DB4C07" w14:textId="77777777" w:rsidR="00E35D24" w:rsidRPr="000868EA" w:rsidRDefault="00BA38A1" w:rsidP="00BA38A1">
            <w:pPr>
              <w:pStyle w:val="Recuodecorpodetexto"/>
              <w:ind w:left="36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  <w:lang w:val="pt-BR"/>
              </w:rPr>
              <w:t xml:space="preserve">9 </w:t>
            </w:r>
            <w:r w:rsidR="00E35D24" w:rsidRPr="000868EA">
              <w:rPr>
                <w:caps/>
                <w:sz w:val="24"/>
                <w:szCs w:val="24"/>
              </w:rPr>
              <w:t>CRITÉRIOS DE MEDIÇÃO E DE PAGAMENTO</w:t>
            </w:r>
          </w:p>
        </w:tc>
      </w:tr>
      <w:tr w:rsidR="00E35D24" w:rsidRPr="000868EA" w14:paraId="09B567EC" w14:textId="77777777" w:rsidTr="00BA38A1">
        <w:tc>
          <w:tcPr>
            <w:tcW w:w="9214" w:type="dxa"/>
            <w:shd w:val="clear" w:color="auto" w:fill="auto"/>
          </w:tcPr>
          <w:p w14:paraId="61A16134" w14:textId="77777777" w:rsidR="00E35D24" w:rsidRPr="000868EA" w:rsidRDefault="00BA38A1" w:rsidP="005A2914">
            <w:pPr>
              <w:pStyle w:val="Recuodecorpodetexto"/>
              <w:spacing w:line="360" w:lineRule="auto"/>
              <w:ind w:left="284"/>
              <w:rPr>
                <w:rStyle w:val="markedcontent"/>
                <w:b w:val="0"/>
                <w:bCs/>
                <w:sz w:val="24"/>
                <w:szCs w:val="24"/>
              </w:rPr>
            </w:pPr>
            <w:r>
              <w:rPr>
                <w:rStyle w:val="markedcontent"/>
                <w:b w:val="0"/>
                <w:bCs/>
                <w:sz w:val="24"/>
                <w:szCs w:val="24"/>
                <w:lang w:val="pt-BR"/>
              </w:rPr>
              <w:t>9</w:t>
            </w:r>
            <w:r w:rsidR="00E35D24" w:rsidRPr="000868EA">
              <w:rPr>
                <w:rStyle w:val="markedcontent"/>
                <w:b w:val="0"/>
                <w:bCs/>
                <w:sz w:val="24"/>
                <w:szCs w:val="24"/>
              </w:rPr>
              <w:t>.1. O pagamento decorrente da concretização do objeto licitado será efetuado pela</w:t>
            </w:r>
            <w:r w:rsidR="00E35D24" w:rsidRPr="000868EA">
              <w:rPr>
                <w:b w:val="0"/>
                <w:bCs/>
                <w:sz w:val="24"/>
                <w:szCs w:val="24"/>
              </w:rPr>
              <w:br/>
            </w:r>
            <w:r w:rsidR="00E35D24" w:rsidRPr="000868EA">
              <w:rPr>
                <w:rStyle w:val="markedcontent"/>
                <w:b w:val="0"/>
                <w:bCs/>
                <w:sz w:val="24"/>
                <w:szCs w:val="24"/>
              </w:rPr>
              <w:t xml:space="preserve">Tesouraria, conforme nota fiscal/fatura, em até 30 (trinta) dias úteis após o </w:t>
            </w:r>
            <w:r w:rsidR="00E35D24" w:rsidRPr="000868EA">
              <w:rPr>
                <w:rStyle w:val="markedcontent"/>
                <w:b w:val="0"/>
                <w:bCs/>
                <w:sz w:val="24"/>
                <w:szCs w:val="24"/>
                <w:lang w:val="pt-BR"/>
              </w:rPr>
              <w:t xml:space="preserve">seu </w:t>
            </w:r>
            <w:r w:rsidR="00BE1F0F">
              <w:rPr>
                <w:rStyle w:val="markedcontent"/>
                <w:b w:val="0"/>
                <w:bCs/>
                <w:sz w:val="24"/>
                <w:szCs w:val="24"/>
              </w:rPr>
              <w:t>emiss</w:t>
            </w:r>
            <w:r w:rsidR="00BE1F0F">
              <w:rPr>
                <w:rStyle w:val="markedcontent"/>
                <w:b w:val="0"/>
                <w:bCs/>
                <w:sz w:val="24"/>
                <w:szCs w:val="24"/>
                <w:lang w:val="pt-BR"/>
              </w:rPr>
              <w:t>ão de Ordem de Fornecimento</w:t>
            </w:r>
            <w:r w:rsidR="00E35D24" w:rsidRPr="000868EA">
              <w:rPr>
                <w:rStyle w:val="markedcontent"/>
                <w:b w:val="0"/>
                <w:bCs/>
                <w:sz w:val="24"/>
                <w:szCs w:val="24"/>
              </w:rPr>
              <w:t xml:space="preserve">; </w:t>
            </w:r>
          </w:p>
          <w:p w14:paraId="071AFEBB" w14:textId="77777777" w:rsidR="00E35D24" w:rsidRPr="000868EA" w:rsidRDefault="00BA38A1" w:rsidP="005A2914">
            <w:pPr>
              <w:pStyle w:val="Recuodecorpodetexto"/>
              <w:spacing w:line="360" w:lineRule="auto"/>
              <w:ind w:left="284"/>
              <w:rPr>
                <w:rStyle w:val="markedcontent"/>
                <w:b w:val="0"/>
                <w:bCs/>
                <w:sz w:val="24"/>
                <w:szCs w:val="24"/>
              </w:rPr>
            </w:pPr>
            <w:r>
              <w:rPr>
                <w:rStyle w:val="markedcontent"/>
                <w:b w:val="0"/>
                <w:bCs/>
                <w:sz w:val="24"/>
                <w:szCs w:val="24"/>
                <w:lang w:val="pt-BR"/>
              </w:rPr>
              <w:t>9</w:t>
            </w:r>
            <w:r w:rsidR="00E35D24" w:rsidRPr="000868EA">
              <w:rPr>
                <w:rStyle w:val="markedcontent"/>
                <w:b w:val="0"/>
                <w:bCs/>
                <w:sz w:val="24"/>
                <w:szCs w:val="24"/>
              </w:rPr>
              <w:t>.2. A nota fiscal/fatura deverá ser emitida pela Contratada em inteira conformidade com as exigências legais e contratuais, especialmente as de natureza fiscal;</w:t>
            </w:r>
          </w:p>
          <w:p w14:paraId="31AB028F" w14:textId="77777777" w:rsidR="00E35D24" w:rsidRPr="000868EA" w:rsidRDefault="00BA38A1" w:rsidP="005A2914">
            <w:pPr>
              <w:pStyle w:val="Recuodecorpodetexto"/>
              <w:spacing w:line="360" w:lineRule="auto"/>
              <w:ind w:left="284"/>
              <w:rPr>
                <w:rStyle w:val="markedcontent"/>
                <w:b w:val="0"/>
                <w:bCs/>
                <w:sz w:val="24"/>
                <w:szCs w:val="24"/>
              </w:rPr>
            </w:pPr>
            <w:r>
              <w:rPr>
                <w:rStyle w:val="markedcontent"/>
                <w:b w:val="0"/>
                <w:bCs/>
                <w:sz w:val="24"/>
                <w:szCs w:val="24"/>
                <w:lang w:val="pt-BR"/>
              </w:rPr>
              <w:t>9.</w:t>
            </w:r>
            <w:r w:rsidR="00E35D24" w:rsidRPr="000868EA">
              <w:rPr>
                <w:rStyle w:val="markedcontent"/>
                <w:b w:val="0"/>
                <w:bCs/>
                <w:sz w:val="24"/>
                <w:szCs w:val="24"/>
              </w:rPr>
              <w:t>3. O gestor e/ou a Contabilidade, identificando qualquer divergência na nota</w:t>
            </w:r>
            <w:r w:rsidR="00E35D24" w:rsidRPr="000868EA">
              <w:rPr>
                <w:b w:val="0"/>
                <w:bCs/>
                <w:sz w:val="24"/>
                <w:szCs w:val="24"/>
              </w:rPr>
              <w:br/>
            </w:r>
            <w:r w:rsidR="00E35D24" w:rsidRPr="000868EA">
              <w:rPr>
                <w:rStyle w:val="markedcontent"/>
                <w:b w:val="0"/>
                <w:bCs/>
                <w:sz w:val="24"/>
                <w:szCs w:val="24"/>
              </w:rPr>
              <w:t>fiscal/fatura, deverá devolvê-la à Contratada para que sejam feitas as correções necessárias, sendo que o prazo estipulado acima será contado somente a partir da reapresentação do documento, desde que devidamente sanado o vício;</w:t>
            </w:r>
          </w:p>
          <w:p w14:paraId="088DEB63" w14:textId="77777777" w:rsidR="00E35D24" w:rsidRPr="000868EA" w:rsidRDefault="00BA38A1" w:rsidP="005A2914">
            <w:pPr>
              <w:pStyle w:val="Recuodecorpodetexto"/>
              <w:spacing w:line="360" w:lineRule="auto"/>
              <w:ind w:left="284"/>
              <w:rPr>
                <w:rStyle w:val="markedcontent"/>
                <w:b w:val="0"/>
                <w:bCs/>
                <w:sz w:val="24"/>
                <w:szCs w:val="24"/>
              </w:rPr>
            </w:pPr>
            <w:r>
              <w:rPr>
                <w:rStyle w:val="markedcontent"/>
                <w:b w:val="0"/>
                <w:bCs/>
                <w:sz w:val="24"/>
                <w:szCs w:val="24"/>
                <w:lang w:val="pt-BR"/>
              </w:rPr>
              <w:lastRenderedPageBreak/>
              <w:t>9</w:t>
            </w:r>
            <w:r w:rsidR="00E35D24" w:rsidRPr="000868EA">
              <w:rPr>
                <w:rStyle w:val="markedcontent"/>
                <w:b w:val="0"/>
                <w:bCs/>
                <w:sz w:val="24"/>
                <w:szCs w:val="24"/>
              </w:rPr>
              <w:t xml:space="preserve">.4. O pagamento devido pelo Município será efetuado por meio de depósito em conta bancária a ser informada pela Contratada ou, eventualmente, por outra forma que vier a ser convencionada entre as partes; </w:t>
            </w:r>
          </w:p>
          <w:p w14:paraId="478BFAB9" w14:textId="77777777" w:rsidR="00E35D24" w:rsidRPr="000868EA" w:rsidRDefault="00BA38A1" w:rsidP="005A2914">
            <w:pPr>
              <w:pStyle w:val="Recuodecorpodetexto"/>
              <w:spacing w:line="360" w:lineRule="auto"/>
              <w:ind w:left="284"/>
              <w:rPr>
                <w:rStyle w:val="markedcontent"/>
                <w:b w:val="0"/>
                <w:bCs/>
                <w:sz w:val="24"/>
                <w:szCs w:val="24"/>
              </w:rPr>
            </w:pPr>
            <w:r>
              <w:rPr>
                <w:rStyle w:val="markedcontent"/>
                <w:b w:val="0"/>
                <w:bCs/>
                <w:sz w:val="24"/>
                <w:szCs w:val="24"/>
                <w:lang w:val="pt-BR"/>
              </w:rPr>
              <w:t>9</w:t>
            </w:r>
            <w:r w:rsidR="00E35D24" w:rsidRPr="000868EA">
              <w:rPr>
                <w:rStyle w:val="markedcontent"/>
                <w:b w:val="0"/>
                <w:bCs/>
                <w:sz w:val="24"/>
                <w:szCs w:val="24"/>
              </w:rPr>
              <w:t>.5. Os pagamentos ao contratado somente serão realizados mediante a efetiva prestação dos serviços e/ou entrega dos bens, nas condições estabelecidas, o que será comprovado por meio de atestação em documento correspondente, emitida pelo gestor de contrato do Município;</w:t>
            </w:r>
          </w:p>
          <w:p w14:paraId="601E692A" w14:textId="77777777" w:rsidR="00E35D24" w:rsidRPr="00255EA3" w:rsidRDefault="00BA38A1" w:rsidP="00255EA3">
            <w:pPr>
              <w:pStyle w:val="Recuodecorpodetexto"/>
              <w:spacing w:line="360" w:lineRule="auto"/>
              <w:ind w:left="284"/>
              <w:rPr>
                <w:b w:val="0"/>
                <w:bCs/>
                <w:sz w:val="24"/>
                <w:szCs w:val="24"/>
              </w:rPr>
            </w:pPr>
            <w:r>
              <w:rPr>
                <w:rStyle w:val="markedcontent"/>
                <w:b w:val="0"/>
                <w:bCs/>
                <w:sz w:val="24"/>
                <w:szCs w:val="24"/>
                <w:lang w:val="pt-BR"/>
              </w:rPr>
              <w:t>9</w:t>
            </w:r>
            <w:r w:rsidR="00E35D24" w:rsidRPr="000868EA">
              <w:rPr>
                <w:rStyle w:val="markedcontent"/>
                <w:b w:val="0"/>
                <w:bCs/>
                <w:sz w:val="24"/>
                <w:szCs w:val="24"/>
              </w:rPr>
              <w:t>.6. Uma vez paga a importância discriminada na nota fiscal/fatura, a Contratada dará ao Município plena, geral e irretratável quitação dos valores nela discriminados, para nada mais vir a reclamar ou exigir a qualquer título, tempo ou forma;</w:t>
            </w:r>
          </w:p>
        </w:tc>
      </w:tr>
    </w:tbl>
    <w:p w14:paraId="0F607F49" w14:textId="77777777" w:rsidR="00E35D24" w:rsidRPr="000868EA" w:rsidRDefault="00E35D24" w:rsidP="005A2914">
      <w:pPr>
        <w:pStyle w:val="Recuodecorpodetexto"/>
        <w:ind w:left="284"/>
        <w:rPr>
          <w:sz w:val="24"/>
          <w:szCs w:val="24"/>
        </w:rPr>
      </w:pPr>
    </w:p>
    <w:tbl>
      <w:tblPr>
        <w:tblW w:w="921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E35D24" w:rsidRPr="000868EA" w14:paraId="07DAE6CB" w14:textId="77777777" w:rsidTr="00BA38A1">
        <w:tc>
          <w:tcPr>
            <w:tcW w:w="9214" w:type="dxa"/>
            <w:shd w:val="clear" w:color="auto" w:fill="auto"/>
          </w:tcPr>
          <w:p w14:paraId="03FFCFFE" w14:textId="77777777" w:rsidR="00E35D24" w:rsidRPr="00BA38A1" w:rsidRDefault="00BA38A1" w:rsidP="00BA38A1">
            <w:pPr>
              <w:pStyle w:val="Recuodecorpodetexto"/>
              <w:ind w:left="33"/>
              <w:rPr>
                <w:caps/>
                <w:sz w:val="24"/>
                <w:szCs w:val="24"/>
                <w:lang w:val="pt-BR"/>
              </w:rPr>
            </w:pPr>
            <w:r>
              <w:rPr>
                <w:caps/>
                <w:sz w:val="24"/>
                <w:szCs w:val="24"/>
                <w:lang w:val="pt-BR"/>
              </w:rPr>
              <w:t xml:space="preserve">10 </w:t>
            </w:r>
            <w:r w:rsidR="00E35D24" w:rsidRPr="000868EA">
              <w:rPr>
                <w:caps/>
                <w:sz w:val="24"/>
                <w:szCs w:val="24"/>
              </w:rPr>
              <w:t>FORMAS E CRITÉRIOS DE SELEÇÃO DO FORNECEDOR</w:t>
            </w:r>
          </w:p>
        </w:tc>
      </w:tr>
      <w:tr w:rsidR="00E35D24" w:rsidRPr="000868EA" w14:paraId="3D00CA89" w14:textId="77777777" w:rsidTr="00BA38A1">
        <w:tc>
          <w:tcPr>
            <w:tcW w:w="9214" w:type="dxa"/>
            <w:shd w:val="clear" w:color="auto" w:fill="auto"/>
          </w:tcPr>
          <w:p w14:paraId="73D4B0F7" w14:textId="77777777" w:rsidR="00E35D24" w:rsidRDefault="00BA38A1" w:rsidP="005A2914">
            <w:pPr>
              <w:pStyle w:val="Recuodecorpodetexto"/>
              <w:spacing w:line="360" w:lineRule="auto"/>
              <w:ind w:left="284"/>
              <w:rPr>
                <w:rStyle w:val="markedcontent"/>
                <w:b w:val="0"/>
                <w:bCs/>
                <w:sz w:val="24"/>
                <w:szCs w:val="24"/>
              </w:rPr>
            </w:pPr>
            <w:r>
              <w:rPr>
                <w:rStyle w:val="markedcontent"/>
                <w:b w:val="0"/>
                <w:bCs/>
                <w:sz w:val="24"/>
                <w:szCs w:val="24"/>
              </w:rPr>
              <w:t>10</w:t>
            </w:r>
            <w:r w:rsidR="00E35D24" w:rsidRPr="000868EA">
              <w:rPr>
                <w:rStyle w:val="markedcontent"/>
                <w:b w:val="0"/>
                <w:bCs/>
                <w:sz w:val="24"/>
                <w:szCs w:val="24"/>
              </w:rPr>
              <w:t>.1. O fornecedor será selecionado através de processo licitatório, na modalidade Pregão Eletrônico, com critério de julgamento de menor preço, desde que observadas as especificações e demais condições estabelecidas neste Termo de Referência, no Edital do Certame e seus anexos.</w:t>
            </w:r>
          </w:p>
          <w:p w14:paraId="4195EEEA" w14:textId="77777777" w:rsidR="009249F5" w:rsidRPr="00742BFA" w:rsidRDefault="009249F5" w:rsidP="009249F5">
            <w:pPr>
              <w:pStyle w:val="Recuodecorpodetexto"/>
              <w:spacing w:line="360" w:lineRule="auto"/>
              <w:ind w:left="0"/>
              <w:rPr>
                <w:rFonts w:ascii="Garamond" w:hAnsi="Garamond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10.2. </w:t>
            </w:r>
            <w:r w:rsidRPr="00742BFA">
              <w:rPr>
                <w:rFonts w:ascii="Garamond" w:hAnsi="Garamond" w:cs="Arial"/>
                <w:b w:val="0"/>
                <w:sz w:val="24"/>
                <w:szCs w:val="24"/>
              </w:rPr>
              <w:t>Será admitida nesta licitação a participação de Cooperativas que preencham os requisitos do art. 16 da Lei nº 14.133/21.</w:t>
            </w:r>
          </w:p>
          <w:p w14:paraId="2FFB522A" w14:textId="77777777" w:rsidR="009249F5" w:rsidRPr="00742BFA" w:rsidRDefault="009249F5" w:rsidP="009249F5">
            <w:pPr>
              <w:pStyle w:val="Recuodecorpodetexto"/>
              <w:numPr>
                <w:ilvl w:val="1"/>
                <w:numId w:val="6"/>
              </w:numPr>
              <w:spacing w:line="360" w:lineRule="auto"/>
              <w:rPr>
                <w:rStyle w:val="markedcontent"/>
                <w:rFonts w:ascii="Garamond" w:hAnsi="Garamond" w:cs="Arial"/>
                <w:b w:val="0"/>
                <w:bCs/>
                <w:sz w:val="24"/>
                <w:szCs w:val="24"/>
              </w:rPr>
            </w:pPr>
            <w:r w:rsidRPr="00742BFA">
              <w:rPr>
                <w:rStyle w:val="markedcontent"/>
                <w:rFonts w:ascii="Garamond" w:hAnsi="Garamond" w:cs="Arial"/>
                <w:b w:val="0"/>
                <w:bCs/>
                <w:sz w:val="24"/>
                <w:szCs w:val="24"/>
              </w:rPr>
              <w:t xml:space="preserve">Não será permitida a participação de Consórcios. A ausência dos consórcios não importará prejuízo ao certame visto que, em regra, a formação de consórcios é admitida quando o objeto a ser licitado envolve questões de alta complexidade ou de relevante vulto, em que empresas, isoladamente, não teriam condições de suprir os requisitos de habilitação do edital, o que não se aplica ao presente caso. </w:t>
            </w:r>
          </w:p>
          <w:p w14:paraId="578BCFDA" w14:textId="77777777" w:rsidR="009249F5" w:rsidRPr="00742BFA" w:rsidRDefault="009249F5" w:rsidP="009249F5">
            <w:pPr>
              <w:pStyle w:val="Recuodecorpodetexto"/>
              <w:numPr>
                <w:ilvl w:val="2"/>
                <w:numId w:val="6"/>
              </w:numPr>
              <w:spacing w:line="360" w:lineRule="auto"/>
              <w:rPr>
                <w:rStyle w:val="markedcontent"/>
                <w:rFonts w:ascii="Garamond" w:hAnsi="Garamond" w:cs="Arial"/>
                <w:b w:val="0"/>
                <w:bCs/>
                <w:sz w:val="24"/>
                <w:szCs w:val="24"/>
              </w:rPr>
            </w:pPr>
            <w:r w:rsidRPr="00742BFA">
              <w:rPr>
                <w:rStyle w:val="markedcontent"/>
                <w:rFonts w:ascii="Garamond" w:hAnsi="Garamond" w:cs="Arial"/>
                <w:b w:val="0"/>
                <w:bCs/>
                <w:sz w:val="24"/>
                <w:szCs w:val="24"/>
              </w:rPr>
              <w:t xml:space="preserve">Cabe ao administrador público avaliar a conveniência e a oportunidade em torno da admissão ou não de consórcios, em face do vulto e/ou complexidade técnica do objeto do certame, sempre levando em consideração o interesse público. Voltando-se para a análise da situação no caso em exame o objeto do certame, </w:t>
            </w:r>
            <w:r w:rsidRPr="00742BFA">
              <w:rPr>
                <w:rFonts w:ascii="Garamond" w:hAnsi="Garamond" w:cs="Arial"/>
                <w:b w:val="0"/>
                <w:sz w:val="24"/>
                <w:szCs w:val="24"/>
              </w:rPr>
              <w:t>aquisição de materiais de consumo,</w:t>
            </w:r>
            <w:r w:rsidRPr="00742BFA">
              <w:rPr>
                <w:rStyle w:val="markedcontent"/>
                <w:rFonts w:ascii="Garamond" w:hAnsi="Garamond" w:cs="Arial"/>
                <w:b w:val="0"/>
                <w:bCs/>
                <w:sz w:val="24"/>
                <w:szCs w:val="24"/>
              </w:rPr>
              <w:t xml:space="preserve"> não se esbarra nas questões de maior vulto e de maior complexidade técnica, a justificar a necessidade de formação de empresas em consórcio para participação na licitação, de forma a unir esforços para se conseguir somar qualificações econômico-financeiras e qualificações técnicas.</w:t>
            </w:r>
          </w:p>
          <w:p w14:paraId="29B1B9AF" w14:textId="77777777" w:rsidR="009249F5" w:rsidRPr="00742BFA" w:rsidRDefault="009249F5" w:rsidP="009249F5">
            <w:pPr>
              <w:pStyle w:val="Recuodecorpodetexto"/>
              <w:numPr>
                <w:ilvl w:val="2"/>
                <w:numId w:val="6"/>
              </w:numPr>
              <w:spacing w:line="360" w:lineRule="auto"/>
              <w:rPr>
                <w:rStyle w:val="markedcontent"/>
                <w:rFonts w:ascii="Garamond" w:hAnsi="Garamond" w:cs="Arial"/>
                <w:b w:val="0"/>
                <w:bCs/>
                <w:sz w:val="24"/>
                <w:szCs w:val="24"/>
              </w:rPr>
            </w:pPr>
            <w:r w:rsidRPr="00742BFA">
              <w:rPr>
                <w:rStyle w:val="markedcontent"/>
                <w:rFonts w:ascii="Garamond" w:hAnsi="Garamond" w:cs="Arial"/>
                <w:b w:val="0"/>
                <w:bCs/>
                <w:sz w:val="24"/>
                <w:szCs w:val="24"/>
              </w:rPr>
              <w:t xml:space="preserve">Ademais, o consórcio, dada a transitoriedade que lhe é peculiar, mostra-se mais apropriado para consecução de objeto certo e determinado no tempo, a exemplo de obras, </w:t>
            </w:r>
            <w:r w:rsidRPr="00742BFA">
              <w:rPr>
                <w:rStyle w:val="markedcontent"/>
                <w:rFonts w:ascii="Garamond" w:hAnsi="Garamond" w:cs="Arial"/>
                <w:b w:val="0"/>
                <w:bCs/>
                <w:sz w:val="24"/>
                <w:szCs w:val="24"/>
              </w:rPr>
              <w:lastRenderedPageBreak/>
              <w:t>diversamente do que ocorre na espécie, onde se busca a contratação de serviços que rotineiramente farão parte das atividades do órgão licitado.</w:t>
            </w:r>
          </w:p>
          <w:p w14:paraId="222D4019" w14:textId="77777777" w:rsidR="009249F5" w:rsidRPr="000868EA" w:rsidRDefault="009249F5" w:rsidP="005A2914">
            <w:pPr>
              <w:pStyle w:val="Recuodecorpodetexto"/>
              <w:spacing w:line="360" w:lineRule="auto"/>
              <w:ind w:left="284"/>
              <w:rPr>
                <w:b w:val="0"/>
                <w:sz w:val="24"/>
                <w:szCs w:val="24"/>
              </w:rPr>
            </w:pPr>
          </w:p>
        </w:tc>
      </w:tr>
    </w:tbl>
    <w:p w14:paraId="6266C03C" w14:textId="77777777" w:rsidR="00BE1F0F" w:rsidRPr="000868EA" w:rsidRDefault="00BE1F0F" w:rsidP="005A2914">
      <w:pPr>
        <w:pStyle w:val="Recuodecorpodetexto"/>
        <w:ind w:left="284"/>
        <w:rPr>
          <w:sz w:val="24"/>
          <w:szCs w:val="24"/>
          <w:lang w:val="pt-BR"/>
        </w:rPr>
      </w:pPr>
    </w:p>
    <w:tbl>
      <w:tblPr>
        <w:tblW w:w="921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E35D24" w:rsidRPr="000868EA" w14:paraId="11F1B148" w14:textId="77777777" w:rsidTr="00BA38A1">
        <w:tc>
          <w:tcPr>
            <w:tcW w:w="9214" w:type="dxa"/>
            <w:shd w:val="clear" w:color="auto" w:fill="auto"/>
          </w:tcPr>
          <w:p w14:paraId="1AE9AF2A" w14:textId="77777777" w:rsidR="00E35D24" w:rsidRPr="000868EA" w:rsidRDefault="00BA38A1" w:rsidP="00BA38A1">
            <w:pPr>
              <w:pStyle w:val="Recuodecorpodetexto"/>
              <w:ind w:left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  <w:lang w:val="pt-BR"/>
              </w:rPr>
              <w:t>11 -</w:t>
            </w:r>
            <w:r w:rsidR="00E35D24" w:rsidRPr="000868EA">
              <w:rPr>
                <w:caps/>
                <w:sz w:val="24"/>
                <w:szCs w:val="24"/>
              </w:rPr>
              <w:t>estimativas do valor da contratação</w:t>
            </w:r>
          </w:p>
        </w:tc>
      </w:tr>
      <w:tr w:rsidR="00E35D24" w:rsidRPr="000868EA" w14:paraId="0E5EF545" w14:textId="77777777" w:rsidTr="00BA38A1">
        <w:tc>
          <w:tcPr>
            <w:tcW w:w="9214" w:type="dxa"/>
            <w:shd w:val="clear" w:color="auto" w:fill="auto"/>
          </w:tcPr>
          <w:p w14:paraId="002AD487" w14:textId="77777777" w:rsidR="00E35D24" w:rsidRPr="000868EA" w:rsidRDefault="00BA38A1" w:rsidP="005A2914">
            <w:pPr>
              <w:pStyle w:val="Recuodecorpodetexto"/>
              <w:ind w:left="284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11</w:t>
            </w:r>
            <w:r w:rsidR="00E35D24" w:rsidRPr="000868EA">
              <w:rPr>
                <w:b w:val="0"/>
                <w:sz w:val="24"/>
                <w:szCs w:val="24"/>
              </w:rPr>
              <w:t>.1- Metodologia</w:t>
            </w:r>
          </w:p>
          <w:p w14:paraId="0627E975" w14:textId="77777777" w:rsidR="00E35D24" w:rsidRPr="000868EA" w:rsidRDefault="00E35D24" w:rsidP="005A2914">
            <w:pPr>
              <w:pStyle w:val="Recuodecorpodetexto"/>
              <w:ind w:left="284"/>
              <w:rPr>
                <w:b w:val="0"/>
                <w:sz w:val="24"/>
                <w:szCs w:val="24"/>
              </w:rPr>
            </w:pPr>
          </w:p>
          <w:p w14:paraId="4433D9A3" w14:textId="77777777" w:rsidR="00E35D24" w:rsidRDefault="00E35D24" w:rsidP="005A2914">
            <w:pPr>
              <w:pStyle w:val="Recuodecorpodetexto"/>
              <w:ind w:left="284"/>
              <w:rPr>
                <w:b w:val="0"/>
                <w:sz w:val="24"/>
                <w:szCs w:val="24"/>
                <w:lang w:val="pt-BR"/>
              </w:rPr>
            </w:pPr>
            <w:r w:rsidRPr="0069591A">
              <w:rPr>
                <w:b w:val="0"/>
                <w:sz w:val="24"/>
                <w:szCs w:val="24"/>
                <w:lang w:val="pt-BR"/>
              </w:rPr>
              <w:t>O</w:t>
            </w:r>
            <w:r w:rsidRPr="0069591A">
              <w:rPr>
                <w:b w:val="0"/>
                <w:sz w:val="24"/>
                <w:szCs w:val="24"/>
              </w:rPr>
              <w:t xml:space="preserve"> valor estimado da contratação é o descrito na tabela abaixo, referente ao </w:t>
            </w:r>
            <w:r w:rsidRPr="0069591A">
              <w:rPr>
                <w:sz w:val="24"/>
                <w:szCs w:val="24"/>
              </w:rPr>
              <w:t>preço médio</w:t>
            </w:r>
            <w:r w:rsidRPr="0069591A">
              <w:rPr>
                <w:b w:val="0"/>
                <w:sz w:val="24"/>
                <w:szCs w:val="24"/>
              </w:rPr>
              <w:t xml:space="preserve"> obtido por pesquisa </w:t>
            </w:r>
            <w:r w:rsidRPr="0069591A">
              <w:rPr>
                <w:b w:val="0"/>
                <w:sz w:val="24"/>
                <w:szCs w:val="24"/>
                <w:lang w:val="pt-BR"/>
              </w:rPr>
              <w:t xml:space="preserve">através </w:t>
            </w:r>
            <w:r w:rsidR="0059067E" w:rsidRPr="0069591A">
              <w:rPr>
                <w:b w:val="0"/>
                <w:sz w:val="24"/>
                <w:szCs w:val="24"/>
                <w:lang w:val="pt-BR"/>
              </w:rPr>
              <w:t>de pesquisa no PORTAL NACIONAL DE COMPRAS PÚBLICAS</w:t>
            </w:r>
            <w:r w:rsidRPr="0069591A">
              <w:rPr>
                <w:b w:val="0"/>
                <w:sz w:val="24"/>
                <w:szCs w:val="24"/>
              </w:rPr>
              <w:t>, conforme documentos anexos.</w:t>
            </w:r>
          </w:p>
          <w:p w14:paraId="143129E8" w14:textId="77777777" w:rsidR="00E35D24" w:rsidRPr="000868EA" w:rsidRDefault="00E35D24" w:rsidP="005A2914">
            <w:pPr>
              <w:pStyle w:val="Recuodecorpodetexto"/>
              <w:ind w:left="284"/>
              <w:rPr>
                <w:b w:val="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98"/>
              <w:gridCol w:w="1741"/>
              <w:gridCol w:w="1661"/>
              <w:gridCol w:w="1714"/>
              <w:gridCol w:w="1874"/>
            </w:tblGrid>
            <w:tr w:rsidR="00E35D24" w:rsidRPr="000868EA" w14:paraId="1147DB6F" w14:textId="77777777" w:rsidTr="0059067E">
              <w:tc>
                <w:tcPr>
                  <w:tcW w:w="2007" w:type="dxa"/>
                  <w:shd w:val="clear" w:color="auto" w:fill="auto"/>
                </w:tcPr>
                <w:p w14:paraId="3D2154E4" w14:textId="77777777" w:rsidR="00E35D24" w:rsidRPr="000868EA" w:rsidRDefault="00E35D24" w:rsidP="005A2914">
                  <w:pPr>
                    <w:pStyle w:val="Recuodecorpodetexto"/>
                    <w:ind w:left="284"/>
                    <w:jc w:val="center"/>
                    <w:rPr>
                      <w:sz w:val="24"/>
                      <w:szCs w:val="24"/>
                    </w:rPr>
                  </w:pPr>
                  <w:r w:rsidRPr="000868EA">
                    <w:rPr>
                      <w:sz w:val="24"/>
                      <w:szCs w:val="24"/>
                    </w:rPr>
                    <w:t>Item</w:t>
                  </w:r>
                </w:p>
              </w:tc>
              <w:tc>
                <w:tcPr>
                  <w:tcW w:w="1741" w:type="dxa"/>
                  <w:shd w:val="clear" w:color="auto" w:fill="auto"/>
                </w:tcPr>
                <w:p w14:paraId="42C27DBA" w14:textId="77777777" w:rsidR="00E35D24" w:rsidRPr="000868EA" w:rsidRDefault="00E35D24" w:rsidP="005A2914">
                  <w:pPr>
                    <w:pStyle w:val="Recuodecorpodetexto"/>
                    <w:ind w:left="284"/>
                    <w:jc w:val="center"/>
                    <w:rPr>
                      <w:sz w:val="24"/>
                      <w:szCs w:val="24"/>
                      <w:lang w:val="pt-BR"/>
                    </w:rPr>
                  </w:pPr>
                  <w:r w:rsidRPr="000868EA">
                    <w:rPr>
                      <w:sz w:val="24"/>
                      <w:szCs w:val="24"/>
                    </w:rPr>
                    <w:t>Valor</w:t>
                  </w:r>
                  <w:r w:rsidRPr="000868EA">
                    <w:rPr>
                      <w:sz w:val="24"/>
                      <w:szCs w:val="24"/>
                      <w:lang w:val="pt-BR"/>
                    </w:rPr>
                    <w:t xml:space="preserve"> Médio Unit.</w:t>
                  </w:r>
                </w:p>
              </w:tc>
              <w:tc>
                <w:tcPr>
                  <w:tcW w:w="1668" w:type="dxa"/>
                  <w:shd w:val="clear" w:color="auto" w:fill="auto"/>
                </w:tcPr>
                <w:p w14:paraId="3A5E2CAD" w14:textId="77777777" w:rsidR="00E35D24" w:rsidRPr="000868EA" w:rsidRDefault="00E35D24" w:rsidP="005A2914">
                  <w:pPr>
                    <w:pStyle w:val="Recuodecorpodetexto"/>
                    <w:ind w:left="284"/>
                    <w:jc w:val="center"/>
                    <w:rPr>
                      <w:sz w:val="24"/>
                      <w:szCs w:val="24"/>
                    </w:rPr>
                  </w:pPr>
                  <w:r w:rsidRPr="000868EA">
                    <w:rPr>
                      <w:sz w:val="24"/>
                      <w:szCs w:val="24"/>
                    </w:rPr>
                    <w:t>Unidade</w:t>
                  </w:r>
                </w:p>
              </w:tc>
              <w:tc>
                <w:tcPr>
                  <w:tcW w:w="1698" w:type="dxa"/>
                  <w:shd w:val="clear" w:color="auto" w:fill="auto"/>
                </w:tcPr>
                <w:p w14:paraId="49E4B619" w14:textId="77777777" w:rsidR="00E35D24" w:rsidRPr="000868EA" w:rsidRDefault="00E35D24" w:rsidP="005A2914">
                  <w:pPr>
                    <w:pStyle w:val="Recuodecorpodetexto"/>
                    <w:ind w:left="284"/>
                    <w:jc w:val="center"/>
                    <w:rPr>
                      <w:sz w:val="24"/>
                      <w:szCs w:val="24"/>
                    </w:rPr>
                  </w:pPr>
                  <w:r w:rsidRPr="000868EA">
                    <w:rPr>
                      <w:sz w:val="24"/>
                      <w:szCs w:val="24"/>
                    </w:rPr>
                    <w:t>Quantidade</w:t>
                  </w:r>
                </w:p>
              </w:tc>
              <w:tc>
                <w:tcPr>
                  <w:tcW w:w="1874" w:type="dxa"/>
                  <w:shd w:val="clear" w:color="auto" w:fill="auto"/>
                </w:tcPr>
                <w:p w14:paraId="662AC156" w14:textId="77777777" w:rsidR="00E35D24" w:rsidRPr="000868EA" w:rsidRDefault="00E35D24" w:rsidP="005A2914">
                  <w:pPr>
                    <w:pStyle w:val="Recuodecorpodetexto"/>
                    <w:ind w:left="284"/>
                    <w:jc w:val="center"/>
                    <w:rPr>
                      <w:sz w:val="24"/>
                      <w:szCs w:val="24"/>
                    </w:rPr>
                  </w:pPr>
                  <w:r w:rsidRPr="000868EA">
                    <w:rPr>
                      <w:sz w:val="24"/>
                      <w:szCs w:val="24"/>
                    </w:rPr>
                    <w:t>Valor global</w:t>
                  </w:r>
                </w:p>
              </w:tc>
            </w:tr>
            <w:tr w:rsidR="00BE1F0F" w:rsidRPr="000868EA" w14:paraId="6D66E713" w14:textId="77777777" w:rsidTr="0059067E">
              <w:tc>
                <w:tcPr>
                  <w:tcW w:w="2007" w:type="dxa"/>
                  <w:shd w:val="clear" w:color="auto" w:fill="auto"/>
                  <w:vAlign w:val="center"/>
                </w:tcPr>
                <w:p w14:paraId="0CB9E6FA" w14:textId="07268D59" w:rsidR="00BE1F0F" w:rsidRPr="003C03EF" w:rsidRDefault="00040D18" w:rsidP="00D7704C">
                  <w:pPr>
                    <w:pStyle w:val="Default"/>
                    <w:jc w:val="both"/>
                    <w:rPr>
                      <w:sz w:val="22"/>
                      <w:szCs w:val="22"/>
                      <w:lang w:eastAsia="pt-BR"/>
                    </w:rPr>
                  </w:pPr>
                  <w:r>
                    <w:rPr>
                      <w:sz w:val="22"/>
                      <w:szCs w:val="22"/>
                      <w:lang w:eastAsia="pt-BR"/>
                    </w:rPr>
                    <w:t xml:space="preserve">Motocicleta, tipo trail, caracterizada, zero </w:t>
                  </w:r>
                  <w:r w:rsidRPr="002A70E4">
                    <w:rPr>
                      <w:sz w:val="22"/>
                      <w:szCs w:val="22"/>
                      <w:lang w:eastAsia="pt-BR"/>
                    </w:rPr>
                    <w:t>quilômetro,</w:t>
                  </w:r>
                  <w:r>
                    <w:rPr>
                      <w:sz w:val="22"/>
                      <w:szCs w:val="22"/>
                      <w:lang w:eastAsia="pt-BR"/>
                    </w:rPr>
                    <w:t xml:space="preserve"> </w:t>
                  </w:r>
                  <w:r w:rsidRPr="002A70E4">
                    <w:rPr>
                      <w:sz w:val="22"/>
                      <w:szCs w:val="22"/>
                      <w:lang w:eastAsia="pt-BR"/>
                    </w:rPr>
                    <w:t>Ano/modelo 202</w:t>
                  </w:r>
                  <w:r>
                    <w:rPr>
                      <w:sz w:val="22"/>
                      <w:szCs w:val="22"/>
                      <w:lang w:eastAsia="pt-BR"/>
                    </w:rPr>
                    <w:t>4</w:t>
                  </w:r>
                  <w:r w:rsidRPr="002A70E4">
                    <w:rPr>
                      <w:sz w:val="22"/>
                      <w:szCs w:val="22"/>
                      <w:lang w:eastAsia="pt-BR"/>
                    </w:rPr>
                    <w:t xml:space="preserve"> ou superior.</w:t>
                  </w:r>
                  <w:r>
                    <w:rPr>
                      <w:sz w:val="22"/>
                      <w:szCs w:val="22"/>
                      <w:lang w:eastAsia="pt-BR"/>
                    </w:rPr>
                    <w:t xml:space="preserve"> </w:t>
                  </w:r>
                  <w:r w:rsidR="00342999">
                    <w:rPr>
                      <w:sz w:val="22"/>
                      <w:szCs w:val="22"/>
                      <w:lang w:eastAsia="pt-BR"/>
                    </w:rPr>
                    <w:t>290</w:t>
                  </w:r>
                  <w:r>
                    <w:rPr>
                      <w:sz w:val="22"/>
                      <w:szCs w:val="22"/>
                      <w:lang w:eastAsia="pt-BR"/>
                    </w:rPr>
                    <w:t xml:space="preserve"> cc mínima </w:t>
                  </w:r>
                  <w:r w:rsidRPr="00255EA3">
                    <w:rPr>
                      <w:b/>
                      <w:sz w:val="22"/>
                      <w:szCs w:val="22"/>
                      <w:lang w:eastAsia="pt-BR"/>
                    </w:rPr>
                    <w:t xml:space="preserve">COR </w:t>
                  </w:r>
                  <w:r w:rsidR="00342999">
                    <w:rPr>
                      <w:b/>
                      <w:sz w:val="22"/>
                      <w:szCs w:val="22"/>
                      <w:lang w:eastAsia="pt-BR"/>
                    </w:rPr>
                    <w:t>PRETA</w:t>
                  </w:r>
                </w:p>
              </w:tc>
              <w:tc>
                <w:tcPr>
                  <w:tcW w:w="1741" w:type="dxa"/>
                  <w:shd w:val="clear" w:color="auto" w:fill="auto"/>
                  <w:vAlign w:val="center"/>
                </w:tcPr>
                <w:p w14:paraId="52DEBA65" w14:textId="77777777" w:rsidR="00BE1F0F" w:rsidRPr="0059067E" w:rsidRDefault="0059067E" w:rsidP="00D7704C">
                  <w:pPr>
                    <w:pStyle w:val="Recuodecorpodetexto"/>
                    <w:ind w:left="284"/>
                    <w:jc w:val="center"/>
                    <w:rPr>
                      <w:b w:val="0"/>
                      <w:sz w:val="24"/>
                      <w:szCs w:val="24"/>
                      <w:lang w:val="pt-BR"/>
                    </w:rPr>
                  </w:pPr>
                  <w:r>
                    <w:rPr>
                      <w:b w:val="0"/>
                      <w:sz w:val="24"/>
                      <w:szCs w:val="24"/>
                      <w:lang w:val="pt-BR"/>
                    </w:rPr>
                    <w:t>R$37.</w:t>
                  </w:r>
                  <w:r w:rsidR="00D7704C">
                    <w:rPr>
                      <w:b w:val="0"/>
                      <w:sz w:val="24"/>
                      <w:szCs w:val="24"/>
                      <w:lang w:val="pt-BR"/>
                    </w:rPr>
                    <w:t>270,00</w:t>
                  </w:r>
                </w:p>
              </w:tc>
              <w:tc>
                <w:tcPr>
                  <w:tcW w:w="1668" w:type="dxa"/>
                  <w:shd w:val="clear" w:color="auto" w:fill="auto"/>
                  <w:vAlign w:val="center"/>
                </w:tcPr>
                <w:p w14:paraId="45A189A9" w14:textId="77777777" w:rsidR="00BE1F0F" w:rsidRPr="000868EA" w:rsidRDefault="00BE1F0F" w:rsidP="0059067E">
                  <w:pPr>
                    <w:pStyle w:val="Recuodecorpodetexto"/>
                    <w:ind w:left="284"/>
                    <w:jc w:val="center"/>
                    <w:rPr>
                      <w:b w:val="0"/>
                      <w:sz w:val="24"/>
                      <w:szCs w:val="24"/>
                    </w:rPr>
                  </w:pPr>
                  <w:r w:rsidRPr="000868EA">
                    <w:rPr>
                      <w:b w:val="0"/>
                      <w:sz w:val="24"/>
                      <w:szCs w:val="24"/>
                      <w:lang w:val="pt-BR" w:eastAsia="pt-BR"/>
                    </w:rPr>
                    <w:t>UN</w:t>
                  </w:r>
                </w:p>
              </w:tc>
              <w:tc>
                <w:tcPr>
                  <w:tcW w:w="1698" w:type="dxa"/>
                  <w:shd w:val="clear" w:color="auto" w:fill="auto"/>
                  <w:vAlign w:val="center"/>
                </w:tcPr>
                <w:p w14:paraId="612AF17C" w14:textId="77777777" w:rsidR="00BE1F0F" w:rsidRPr="00BE1F0F" w:rsidRDefault="00BE1F0F" w:rsidP="0059067E">
                  <w:pPr>
                    <w:pStyle w:val="Recuodecorpodetexto"/>
                    <w:ind w:left="284"/>
                    <w:jc w:val="center"/>
                    <w:rPr>
                      <w:sz w:val="24"/>
                      <w:szCs w:val="24"/>
                      <w:lang w:val="pt-BR"/>
                    </w:rPr>
                  </w:pPr>
                  <w:r>
                    <w:rPr>
                      <w:sz w:val="24"/>
                      <w:szCs w:val="24"/>
                      <w:lang w:val="pt-BR"/>
                    </w:rPr>
                    <w:t>5</w:t>
                  </w:r>
                </w:p>
              </w:tc>
              <w:tc>
                <w:tcPr>
                  <w:tcW w:w="1874" w:type="dxa"/>
                  <w:shd w:val="clear" w:color="auto" w:fill="auto"/>
                  <w:vAlign w:val="center"/>
                </w:tcPr>
                <w:p w14:paraId="477EFAC3" w14:textId="77777777" w:rsidR="00BE1F0F" w:rsidRPr="000868EA" w:rsidRDefault="0059067E" w:rsidP="00D7704C">
                  <w:pPr>
                    <w:pStyle w:val="Recuodecorpodetexto"/>
                    <w:ind w:left="284"/>
                    <w:jc w:val="center"/>
                    <w:rPr>
                      <w:sz w:val="24"/>
                      <w:szCs w:val="24"/>
                      <w:lang w:val="pt-BR"/>
                    </w:rPr>
                  </w:pPr>
                  <w:r>
                    <w:rPr>
                      <w:sz w:val="24"/>
                      <w:szCs w:val="24"/>
                      <w:lang w:val="pt-BR"/>
                    </w:rPr>
                    <w:t>R$</w:t>
                  </w:r>
                  <w:r w:rsidR="00D7704C">
                    <w:rPr>
                      <w:sz w:val="24"/>
                      <w:szCs w:val="24"/>
                      <w:lang w:val="pt-BR"/>
                    </w:rPr>
                    <w:t>186.350,00</w:t>
                  </w:r>
                </w:p>
              </w:tc>
            </w:tr>
            <w:tr w:rsidR="00BE1F0F" w:rsidRPr="000868EA" w14:paraId="377944B3" w14:textId="77777777" w:rsidTr="0059067E">
              <w:tc>
                <w:tcPr>
                  <w:tcW w:w="2007" w:type="dxa"/>
                  <w:shd w:val="clear" w:color="auto" w:fill="auto"/>
                  <w:vAlign w:val="center"/>
                </w:tcPr>
                <w:p w14:paraId="1FBBB4BF" w14:textId="77777777" w:rsidR="00BE1F0F" w:rsidRDefault="00BE1F0F" w:rsidP="00BE1F0F">
                  <w:pPr>
                    <w:pStyle w:val="Default"/>
                    <w:jc w:val="both"/>
                    <w:rPr>
                      <w:sz w:val="22"/>
                      <w:szCs w:val="22"/>
                      <w:lang w:eastAsia="pt-BR"/>
                    </w:rPr>
                  </w:pPr>
                </w:p>
              </w:tc>
              <w:tc>
                <w:tcPr>
                  <w:tcW w:w="1741" w:type="dxa"/>
                  <w:shd w:val="clear" w:color="auto" w:fill="auto"/>
                </w:tcPr>
                <w:p w14:paraId="7F11CC23" w14:textId="77777777" w:rsidR="00BE1F0F" w:rsidRPr="000868EA" w:rsidRDefault="00BE1F0F" w:rsidP="00BE1F0F">
                  <w:pPr>
                    <w:pStyle w:val="Recuodecorpodetexto"/>
                    <w:ind w:left="284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1668" w:type="dxa"/>
                  <w:shd w:val="clear" w:color="auto" w:fill="auto"/>
                </w:tcPr>
                <w:p w14:paraId="68D1693A" w14:textId="77777777" w:rsidR="00BE1F0F" w:rsidRPr="000868EA" w:rsidRDefault="00BE1F0F" w:rsidP="00BE1F0F">
                  <w:pPr>
                    <w:pStyle w:val="Recuodecorpodetexto"/>
                    <w:ind w:left="284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1698" w:type="dxa"/>
                  <w:shd w:val="clear" w:color="auto" w:fill="auto"/>
                </w:tcPr>
                <w:p w14:paraId="44BEC27E" w14:textId="77777777" w:rsidR="00BE1F0F" w:rsidRPr="00BE1F0F" w:rsidRDefault="00BE1F0F" w:rsidP="00BE1F0F">
                  <w:pPr>
                    <w:pStyle w:val="Recuodecorpodetexto"/>
                    <w:ind w:left="284"/>
                    <w:rPr>
                      <w:sz w:val="24"/>
                      <w:szCs w:val="24"/>
                      <w:lang w:val="pt-BR"/>
                    </w:rPr>
                  </w:pPr>
                  <w:r>
                    <w:rPr>
                      <w:sz w:val="24"/>
                      <w:szCs w:val="24"/>
                      <w:lang w:val="pt-BR"/>
                    </w:rPr>
                    <w:t>TOTAL</w:t>
                  </w:r>
                </w:p>
              </w:tc>
              <w:tc>
                <w:tcPr>
                  <w:tcW w:w="1874" w:type="dxa"/>
                  <w:shd w:val="clear" w:color="auto" w:fill="auto"/>
                </w:tcPr>
                <w:p w14:paraId="65382F3E" w14:textId="77777777" w:rsidR="00BE1F0F" w:rsidRPr="000868EA" w:rsidRDefault="00D7704C" w:rsidP="00BE1F0F">
                  <w:pPr>
                    <w:pStyle w:val="Recuodecorpodetexto"/>
                    <w:ind w:left="284"/>
                    <w:rPr>
                      <w:sz w:val="24"/>
                      <w:szCs w:val="24"/>
                      <w:lang w:val="pt-BR"/>
                    </w:rPr>
                  </w:pPr>
                  <w:r>
                    <w:rPr>
                      <w:sz w:val="24"/>
                      <w:szCs w:val="24"/>
                      <w:lang w:val="pt-BR"/>
                    </w:rPr>
                    <w:t>R$186.350,00</w:t>
                  </w:r>
                </w:p>
              </w:tc>
            </w:tr>
          </w:tbl>
          <w:p w14:paraId="424D6570" w14:textId="77777777" w:rsidR="00BA38A1" w:rsidRDefault="00BA38A1" w:rsidP="00255EA3">
            <w:pPr>
              <w:pStyle w:val="Recuodecorpodetexto"/>
              <w:ind w:left="0"/>
              <w:rPr>
                <w:b w:val="0"/>
                <w:sz w:val="24"/>
                <w:szCs w:val="24"/>
              </w:rPr>
            </w:pPr>
          </w:p>
          <w:p w14:paraId="2E394E6F" w14:textId="77777777" w:rsidR="00BA38A1" w:rsidRPr="000868EA" w:rsidRDefault="00BA38A1" w:rsidP="005A2914">
            <w:pPr>
              <w:pStyle w:val="Recuodecorpodetexto"/>
              <w:ind w:left="284"/>
              <w:rPr>
                <w:b w:val="0"/>
                <w:sz w:val="24"/>
                <w:szCs w:val="24"/>
              </w:rPr>
            </w:pPr>
          </w:p>
          <w:p w14:paraId="6782BC82" w14:textId="77777777" w:rsidR="00E35D24" w:rsidRPr="000868EA" w:rsidRDefault="00BA38A1" w:rsidP="005A2914">
            <w:pPr>
              <w:pStyle w:val="Recuodecorpodetexto"/>
              <w:ind w:left="284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11</w:t>
            </w:r>
            <w:r w:rsidR="00E35D24" w:rsidRPr="000868EA">
              <w:rPr>
                <w:b w:val="0"/>
                <w:sz w:val="24"/>
                <w:szCs w:val="24"/>
              </w:rPr>
              <w:t>.2- Razão da escolha</w:t>
            </w:r>
          </w:p>
          <w:p w14:paraId="1D86AC4F" w14:textId="77777777" w:rsidR="00E35D24" w:rsidRPr="00BA38A1" w:rsidRDefault="00E35D24" w:rsidP="00BA38A1">
            <w:pPr>
              <w:pStyle w:val="Recuodecorpodetexto"/>
              <w:ind w:left="0"/>
              <w:rPr>
                <w:b w:val="0"/>
                <w:sz w:val="24"/>
                <w:szCs w:val="24"/>
                <w:lang w:val="pt-BR"/>
              </w:rPr>
            </w:pPr>
          </w:p>
          <w:p w14:paraId="528D0773" w14:textId="77777777" w:rsidR="00E35D24" w:rsidRPr="00F356E7" w:rsidRDefault="00E35D24" w:rsidP="005A2914">
            <w:pPr>
              <w:pStyle w:val="Recuodecorpodetexto"/>
              <w:ind w:left="284"/>
              <w:rPr>
                <w:b w:val="0"/>
                <w:sz w:val="24"/>
                <w:szCs w:val="24"/>
                <w:lang w:val="pt-BR"/>
              </w:rPr>
            </w:pPr>
            <w:r w:rsidRPr="000868EA">
              <w:rPr>
                <w:b w:val="0"/>
                <w:sz w:val="24"/>
                <w:szCs w:val="24"/>
              </w:rPr>
              <w:t xml:space="preserve">O </w:t>
            </w:r>
            <w:r>
              <w:rPr>
                <w:b w:val="0"/>
                <w:sz w:val="24"/>
                <w:szCs w:val="24"/>
                <w:lang w:val="pt-BR"/>
              </w:rPr>
              <w:t>valor médio foi obtido através de pesquisa no Painel de Preços do Governo Federal.</w:t>
            </w:r>
          </w:p>
          <w:p w14:paraId="07639BD3" w14:textId="77777777" w:rsidR="00E35D24" w:rsidRPr="000868EA" w:rsidRDefault="00E35D24" w:rsidP="005A2914">
            <w:pPr>
              <w:pStyle w:val="Recuodecorpodetexto"/>
              <w:ind w:left="284"/>
              <w:rPr>
                <w:b w:val="0"/>
                <w:sz w:val="24"/>
                <w:szCs w:val="24"/>
              </w:rPr>
            </w:pPr>
          </w:p>
          <w:p w14:paraId="135DA75A" w14:textId="77777777" w:rsidR="00E35D24" w:rsidRPr="000868EA" w:rsidRDefault="00E35D24" w:rsidP="005A2914">
            <w:pPr>
              <w:pStyle w:val="Recuodecorpodetexto"/>
              <w:ind w:left="284"/>
              <w:rPr>
                <w:b w:val="0"/>
                <w:sz w:val="24"/>
                <w:szCs w:val="24"/>
              </w:rPr>
            </w:pPr>
            <w:r w:rsidRPr="000868EA">
              <w:rPr>
                <w:b w:val="0"/>
                <w:sz w:val="24"/>
                <w:szCs w:val="24"/>
              </w:rPr>
              <w:t>9.3- Da data dos orçamentos</w:t>
            </w:r>
          </w:p>
          <w:p w14:paraId="0AE9D5EE" w14:textId="77777777" w:rsidR="00E35D24" w:rsidRPr="000868EA" w:rsidRDefault="00E35D24" w:rsidP="005A2914">
            <w:pPr>
              <w:pStyle w:val="Recuodecorpodetexto"/>
              <w:ind w:left="284"/>
              <w:rPr>
                <w:b w:val="0"/>
                <w:i/>
                <w:sz w:val="24"/>
                <w:szCs w:val="24"/>
              </w:rPr>
            </w:pPr>
          </w:p>
          <w:p w14:paraId="47C0C1B5" w14:textId="77777777" w:rsidR="00E35D24" w:rsidRDefault="00E35D24" w:rsidP="005A2914">
            <w:pPr>
              <w:pStyle w:val="Recuodecorpodetexto"/>
              <w:ind w:left="284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lang w:val="pt-BR"/>
              </w:rPr>
              <w:t>A pesquisa foi realizada</w:t>
            </w:r>
            <w:r w:rsidRPr="000868EA">
              <w:rPr>
                <w:b w:val="0"/>
                <w:sz w:val="24"/>
                <w:szCs w:val="24"/>
              </w:rPr>
              <w:t xml:space="preserve"> antes de decorridos 06 (seis) meses da contratação</w:t>
            </w:r>
          </w:p>
          <w:p w14:paraId="48D42A13" w14:textId="77777777" w:rsidR="00255EA3" w:rsidRPr="000868EA" w:rsidRDefault="00255EA3" w:rsidP="005A2914">
            <w:pPr>
              <w:pStyle w:val="Recuodecorpodetexto"/>
              <w:ind w:left="284"/>
              <w:rPr>
                <w:b w:val="0"/>
                <w:sz w:val="24"/>
                <w:szCs w:val="24"/>
              </w:rPr>
            </w:pPr>
          </w:p>
        </w:tc>
      </w:tr>
      <w:tr w:rsidR="00E35D24" w:rsidRPr="000868EA" w14:paraId="0CC1E14B" w14:textId="77777777" w:rsidTr="00BA38A1">
        <w:tc>
          <w:tcPr>
            <w:tcW w:w="9214" w:type="dxa"/>
            <w:shd w:val="clear" w:color="auto" w:fill="auto"/>
          </w:tcPr>
          <w:p w14:paraId="6BF40DCA" w14:textId="77777777" w:rsidR="00E35D24" w:rsidRPr="000868EA" w:rsidRDefault="00BA38A1" w:rsidP="00BA38A1">
            <w:pPr>
              <w:pStyle w:val="Recuodecorpodetexto"/>
              <w:ind w:left="33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  <w:lang w:val="pt-BR"/>
              </w:rPr>
              <w:t>13-</w:t>
            </w:r>
            <w:r w:rsidR="00E35D24" w:rsidRPr="000868EA">
              <w:rPr>
                <w:caps/>
                <w:sz w:val="24"/>
                <w:szCs w:val="24"/>
              </w:rPr>
              <w:t>Adequação orçamentária</w:t>
            </w:r>
          </w:p>
        </w:tc>
      </w:tr>
      <w:tr w:rsidR="00E35D24" w:rsidRPr="000868EA" w14:paraId="05787367" w14:textId="77777777" w:rsidTr="00BA38A1">
        <w:tc>
          <w:tcPr>
            <w:tcW w:w="9214" w:type="dxa"/>
            <w:shd w:val="clear" w:color="auto" w:fill="auto"/>
          </w:tcPr>
          <w:p w14:paraId="26509CC0" w14:textId="77777777" w:rsidR="00E35D24" w:rsidRDefault="00E35D24" w:rsidP="0069591A">
            <w:pPr>
              <w:pStyle w:val="Recuodecorpodetexto"/>
              <w:spacing w:line="360" w:lineRule="auto"/>
              <w:ind w:left="284"/>
              <w:rPr>
                <w:b w:val="0"/>
                <w:bCs/>
                <w:sz w:val="24"/>
                <w:szCs w:val="24"/>
                <w:lang w:val="pt-BR"/>
              </w:rPr>
            </w:pPr>
            <w:r w:rsidRPr="0069591A">
              <w:rPr>
                <w:bCs/>
                <w:sz w:val="24"/>
                <w:szCs w:val="24"/>
              </w:rPr>
              <w:t>FICHA</w:t>
            </w:r>
            <w:r w:rsidRPr="0069591A">
              <w:rPr>
                <w:bCs/>
                <w:sz w:val="24"/>
                <w:szCs w:val="24"/>
                <w:lang w:val="pt-BR"/>
              </w:rPr>
              <w:t xml:space="preserve">: </w:t>
            </w:r>
            <w:r w:rsidR="0069591A">
              <w:rPr>
                <w:b w:val="0"/>
                <w:bCs/>
                <w:sz w:val="24"/>
                <w:szCs w:val="24"/>
                <w:lang w:val="pt-BR"/>
              </w:rPr>
              <w:t>2013 – guarda municipal</w:t>
            </w:r>
          </w:p>
          <w:p w14:paraId="04ECA4BC" w14:textId="6D831BE9" w:rsidR="006808C4" w:rsidRPr="006808C4" w:rsidRDefault="006808C4" w:rsidP="0069591A">
            <w:pPr>
              <w:pStyle w:val="Recuodecorpodetexto"/>
              <w:spacing w:line="360" w:lineRule="auto"/>
              <w:ind w:left="284"/>
              <w:rPr>
                <w:rFonts w:ascii="Garamond" w:hAnsi="Garamond"/>
                <w:b w:val="0"/>
                <w:sz w:val="18"/>
                <w:szCs w:val="18"/>
                <w:lang w:val="pt-BR"/>
              </w:rPr>
            </w:pPr>
            <w:r w:rsidRPr="006808C4">
              <w:rPr>
                <w:rFonts w:ascii="Garamond" w:hAnsi="Garamond"/>
                <w:sz w:val="18"/>
                <w:szCs w:val="18"/>
              </w:rPr>
              <w:t>Implantação/Manutenção Guarda Municipal, dotação:</w:t>
            </w:r>
            <w:r w:rsidRPr="006808C4">
              <w:rPr>
                <w:rFonts w:ascii="Garamond" w:hAnsi="Garamond"/>
                <w:b w:val="0"/>
                <w:sz w:val="18"/>
                <w:szCs w:val="18"/>
                <w:lang w:val="pt-BR"/>
              </w:rPr>
              <w:t xml:space="preserve"> 021800.04.122.001.2440.0000.4.4.90.52</w:t>
            </w:r>
          </w:p>
        </w:tc>
      </w:tr>
      <w:tr w:rsidR="00541C85" w:rsidRPr="000868EA" w14:paraId="2FAE9D74" w14:textId="77777777" w:rsidTr="00BA38A1">
        <w:tc>
          <w:tcPr>
            <w:tcW w:w="9214" w:type="dxa"/>
            <w:shd w:val="clear" w:color="auto" w:fill="auto"/>
          </w:tcPr>
          <w:p w14:paraId="263A8FE2" w14:textId="77777777" w:rsidR="00541C85" w:rsidRPr="0069591A" w:rsidRDefault="00541C85" w:rsidP="006808C4">
            <w:pPr>
              <w:pStyle w:val="Recuodecorpodetexto"/>
              <w:spacing w:line="360" w:lineRule="auto"/>
              <w:ind w:left="0"/>
              <w:rPr>
                <w:bCs/>
                <w:sz w:val="24"/>
                <w:szCs w:val="24"/>
              </w:rPr>
            </w:pPr>
          </w:p>
        </w:tc>
      </w:tr>
      <w:tr w:rsidR="00C80627" w:rsidRPr="000868EA" w14:paraId="797B9959" w14:textId="77777777" w:rsidTr="00BA38A1">
        <w:tc>
          <w:tcPr>
            <w:tcW w:w="9214" w:type="dxa"/>
            <w:shd w:val="clear" w:color="auto" w:fill="auto"/>
          </w:tcPr>
          <w:tbl>
            <w:tblPr>
              <w:tblW w:w="100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065"/>
            </w:tblGrid>
            <w:tr w:rsidR="00C80627" w:rsidRPr="00CD05EC" w14:paraId="239F4DBA" w14:textId="77777777" w:rsidTr="003E574A">
              <w:tc>
                <w:tcPr>
                  <w:tcW w:w="10065" w:type="dxa"/>
                  <w:shd w:val="clear" w:color="auto" w:fill="auto"/>
                </w:tcPr>
                <w:p w14:paraId="15B6DF40" w14:textId="56B7A13A" w:rsidR="00C80627" w:rsidRPr="00CD05EC" w:rsidRDefault="00C80627" w:rsidP="00C80627">
                  <w:pPr>
                    <w:pStyle w:val="Recuodecorpodetexto"/>
                    <w:spacing w:line="360" w:lineRule="auto"/>
                    <w:ind w:left="0"/>
                    <w:rPr>
                      <w:rFonts w:ascii="Garamond" w:hAnsi="Garamond" w:cs="Arial"/>
                      <w:sz w:val="24"/>
                      <w:szCs w:val="24"/>
                    </w:rPr>
                  </w:pPr>
                  <w:r w:rsidRPr="00CD05EC">
                    <w:rPr>
                      <w:rFonts w:ascii="Garamond" w:hAnsi="Garamond" w:cs="Arial"/>
                      <w:sz w:val="24"/>
                      <w:szCs w:val="24"/>
                    </w:rPr>
                    <w:t>1</w:t>
                  </w:r>
                  <w:r>
                    <w:rPr>
                      <w:rFonts w:ascii="Garamond" w:hAnsi="Garamond" w:cs="Arial"/>
                      <w:sz w:val="24"/>
                      <w:szCs w:val="24"/>
                    </w:rPr>
                    <w:t>4</w:t>
                  </w:r>
                  <w:r w:rsidRPr="00CD05EC">
                    <w:rPr>
                      <w:rFonts w:ascii="Garamond" w:hAnsi="Garamond" w:cs="Arial"/>
                      <w:sz w:val="24"/>
                      <w:szCs w:val="24"/>
                    </w:rPr>
                    <w:t>- CRITÉRIOS DE GARANTIA</w:t>
                  </w:r>
                </w:p>
              </w:tc>
            </w:tr>
            <w:tr w:rsidR="00C80627" w:rsidRPr="00CD05EC" w14:paraId="4551103C" w14:textId="77777777" w:rsidTr="003E574A">
              <w:tc>
                <w:tcPr>
                  <w:tcW w:w="10065" w:type="dxa"/>
                  <w:shd w:val="clear" w:color="auto" w:fill="auto"/>
                </w:tcPr>
                <w:p w14:paraId="3175AA3E" w14:textId="77777777" w:rsidR="00C80627" w:rsidRPr="00CD05EC" w:rsidRDefault="00C80627" w:rsidP="00C80627">
                  <w:pPr>
                    <w:pStyle w:val="Recuodecorpodetexto"/>
                    <w:spacing w:line="360" w:lineRule="auto"/>
                    <w:ind w:left="0"/>
                    <w:rPr>
                      <w:rFonts w:ascii="Garamond" w:hAnsi="Garamond" w:cs="Arial"/>
                      <w:b w:val="0"/>
                      <w:sz w:val="24"/>
                      <w:szCs w:val="24"/>
                    </w:rPr>
                  </w:pPr>
                  <w:r w:rsidRPr="00CD05EC">
                    <w:rPr>
                      <w:rFonts w:ascii="Garamond" w:hAnsi="Garamond" w:cs="Arial"/>
                      <w:b w:val="0"/>
                      <w:sz w:val="24"/>
                      <w:szCs w:val="24"/>
                    </w:rPr>
                    <w:t>- A garantia dos bens deverá ser de 12 (doze meses) a contar da data de entrega .</w:t>
                  </w:r>
                </w:p>
                <w:p w14:paraId="0A10E5EB" w14:textId="77777777" w:rsidR="00C80627" w:rsidRPr="00CD05EC" w:rsidRDefault="00C80627" w:rsidP="00C80627">
                  <w:pPr>
                    <w:pStyle w:val="Recuodecorpodetexto"/>
                    <w:spacing w:line="360" w:lineRule="auto"/>
                    <w:ind w:left="0"/>
                    <w:rPr>
                      <w:rFonts w:ascii="Garamond" w:hAnsi="Garamond" w:cs="Arial"/>
                      <w:b w:val="0"/>
                      <w:sz w:val="24"/>
                      <w:szCs w:val="24"/>
                    </w:rPr>
                  </w:pPr>
                  <w:r>
                    <w:rPr>
                      <w:rFonts w:ascii="Garamond" w:hAnsi="Garamond" w:cs="Arial"/>
                      <w:b w:val="0"/>
                      <w:sz w:val="24"/>
                      <w:szCs w:val="24"/>
                    </w:rPr>
                    <w:t xml:space="preserve">- </w:t>
                  </w:r>
                  <w:r w:rsidRPr="00CD05EC">
                    <w:rPr>
                      <w:rFonts w:ascii="Garamond" w:hAnsi="Garamond" w:cs="Arial"/>
                      <w:b w:val="0"/>
                      <w:sz w:val="24"/>
                      <w:szCs w:val="24"/>
                    </w:rPr>
                    <w:t>Não haverá exigência da garantia da contratação dos arts. 96 e seguintes da Lei n° 14.133/21. Tendo em vista o pequeno vulto da contratação, bem como a baixa complexidade do material a ser adquirido. O prazo de garantia deve estar em acordo com o inciso II. do artigo 26, da Lei n. 8.078/90 - Código de Defesa do Consumidor. Caso o fabricante/fornecedor possua uma garantia maior que a determinada neste Termo de Referência, prevalecerá a maior.</w:t>
                  </w:r>
                </w:p>
              </w:tc>
            </w:tr>
          </w:tbl>
          <w:p w14:paraId="721DBA29" w14:textId="77777777" w:rsidR="00C80627" w:rsidRPr="0069591A" w:rsidRDefault="00C80627" w:rsidP="006808C4">
            <w:pPr>
              <w:pStyle w:val="Recuodecorpodetexto"/>
              <w:spacing w:line="360" w:lineRule="auto"/>
              <w:ind w:left="0"/>
              <w:rPr>
                <w:bCs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margin" w:tblpXSpec="center" w:tblpY="225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6808C4" w:rsidRPr="000868EA" w14:paraId="06416DB0" w14:textId="77777777" w:rsidTr="006808C4">
        <w:tc>
          <w:tcPr>
            <w:tcW w:w="9214" w:type="dxa"/>
            <w:shd w:val="clear" w:color="auto" w:fill="auto"/>
          </w:tcPr>
          <w:p w14:paraId="31FE5CF8" w14:textId="6B588084" w:rsidR="006808C4" w:rsidRPr="00BA38A1" w:rsidRDefault="006808C4" w:rsidP="006808C4">
            <w:pPr>
              <w:pStyle w:val="Recuodecorpodetexto"/>
              <w:ind w:left="33"/>
              <w:rPr>
                <w:caps/>
                <w:sz w:val="24"/>
                <w:szCs w:val="24"/>
                <w:lang w:val="pt-BR"/>
              </w:rPr>
            </w:pPr>
            <w:r>
              <w:rPr>
                <w:caps/>
                <w:sz w:val="24"/>
                <w:szCs w:val="24"/>
                <w:lang w:val="pt-BR"/>
              </w:rPr>
              <w:lastRenderedPageBreak/>
              <w:t>1</w:t>
            </w:r>
            <w:r w:rsidR="00C80627">
              <w:rPr>
                <w:caps/>
                <w:sz w:val="24"/>
                <w:szCs w:val="24"/>
                <w:lang w:val="pt-BR"/>
              </w:rPr>
              <w:t>5</w:t>
            </w:r>
            <w:r>
              <w:rPr>
                <w:caps/>
                <w:sz w:val="24"/>
                <w:szCs w:val="24"/>
                <w:lang w:val="pt-BR"/>
              </w:rPr>
              <w:t xml:space="preserve"> </w:t>
            </w:r>
            <w:r>
              <w:rPr>
                <w:caps/>
                <w:sz w:val="24"/>
                <w:szCs w:val="24"/>
              </w:rPr>
              <w:t>Critérios de sustentabilidade</w:t>
            </w:r>
          </w:p>
        </w:tc>
      </w:tr>
      <w:tr w:rsidR="006808C4" w:rsidRPr="000868EA" w14:paraId="50E979CE" w14:textId="77777777" w:rsidTr="006808C4">
        <w:tc>
          <w:tcPr>
            <w:tcW w:w="9214" w:type="dxa"/>
            <w:shd w:val="clear" w:color="auto" w:fill="auto"/>
          </w:tcPr>
          <w:p w14:paraId="1719B961" w14:textId="703B1436" w:rsidR="006808C4" w:rsidRPr="000868EA" w:rsidRDefault="006808C4" w:rsidP="006808C4">
            <w:pPr>
              <w:pStyle w:val="Recuodecorpodetexto"/>
              <w:spacing w:line="360" w:lineRule="auto"/>
              <w:ind w:left="284"/>
              <w:rPr>
                <w:b w:val="0"/>
                <w:sz w:val="24"/>
                <w:szCs w:val="24"/>
              </w:rPr>
            </w:pPr>
            <w:r>
              <w:rPr>
                <w:rStyle w:val="markedcontent"/>
                <w:b w:val="0"/>
                <w:bCs/>
                <w:sz w:val="24"/>
                <w:szCs w:val="24"/>
              </w:rPr>
              <w:t>1</w:t>
            </w:r>
            <w:r w:rsidR="00C80627">
              <w:rPr>
                <w:rStyle w:val="markedcontent"/>
                <w:b w:val="0"/>
                <w:bCs/>
                <w:sz w:val="24"/>
                <w:szCs w:val="24"/>
              </w:rPr>
              <w:t>5</w:t>
            </w:r>
            <w:r w:rsidRPr="000868EA">
              <w:rPr>
                <w:rStyle w:val="markedcontent"/>
                <w:b w:val="0"/>
                <w:bCs/>
                <w:sz w:val="24"/>
                <w:szCs w:val="24"/>
              </w:rPr>
              <w:t xml:space="preserve">.1. </w:t>
            </w:r>
            <w:r w:rsidRPr="00541C85">
              <w:rPr>
                <w:b w:val="0"/>
                <w:bCs/>
                <w:sz w:val="24"/>
              </w:rPr>
              <w:t>Não foram constatados nos estudos realizados pela Secretaria Municipal de Governo</w:t>
            </w:r>
            <w:r w:rsidRPr="00541C85">
              <w:rPr>
                <w:rStyle w:val="markedcontent"/>
                <w:b w:val="0"/>
                <w:bCs/>
                <w:sz w:val="24"/>
                <w:szCs w:val="24"/>
              </w:rPr>
              <w:t>.</w:t>
            </w:r>
          </w:p>
        </w:tc>
      </w:tr>
    </w:tbl>
    <w:p w14:paraId="408026F5" w14:textId="77777777" w:rsidR="00E35D24" w:rsidRDefault="00E35D24" w:rsidP="005A2914">
      <w:pPr>
        <w:pStyle w:val="Recuodecorpodetexto"/>
        <w:ind w:left="284"/>
        <w:jc w:val="right"/>
        <w:rPr>
          <w:b w:val="0"/>
          <w:sz w:val="24"/>
          <w:szCs w:val="24"/>
          <w:lang w:val="pt-BR"/>
        </w:rPr>
      </w:pPr>
    </w:p>
    <w:p w14:paraId="0F636DFB" w14:textId="77777777" w:rsidR="00E35D24" w:rsidRPr="002618B3" w:rsidRDefault="00E35D24" w:rsidP="004802F1">
      <w:pPr>
        <w:pStyle w:val="Recuodecorpodetexto"/>
        <w:ind w:left="0"/>
        <w:rPr>
          <w:sz w:val="24"/>
          <w:szCs w:val="24"/>
          <w:lang w:val="pt-BR"/>
        </w:rPr>
      </w:pPr>
    </w:p>
    <w:p w14:paraId="2B761EDB" w14:textId="77777777" w:rsidR="002C6B67" w:rsidRDefault="002C6B67" w:rsidP="006808C4">
      <w:pPr>
        <w:rPr>
          <w:sz w:val="24"/>
        </w:rPr>
      </w:pPr>
    </w:p>
    <w:p w14:paraId="6D8A7572" w14:textId="259A53A5" w:rsidR="002C6B67" w:rsidRDefault="002C6B67" w:rsidP="002C6B67">
      <w:pPr>
        <w:ind w:left="-567"/>
        <w:jc w:val="right"/>
        <w:rPr>
          <w:sz w:val="24"/>
        </w:rPr>
      </w:pPr>
      <w:r w:rsidRPr="000868EA">
        <w:rPr>
          <w:sz w:val="24"/>
        </w:rPr>
        <w:t xml:space="preserve">Leopoldina/MG, dia </w:t>
      </w:r>
      <w:r>
        <w:rPr>
          <w:b/>
          <w:sz w:val="24"/>
        </w:rPr>
        <w:t>23</w:t>
      </w:r>
      <w:r w:rsidRPr="000868EA">
        <w:rPr>
          <w:sz w:val="24"/>
        </w:rPr>
        <w:t xml:space="preserve"> de </w:t>
      </w:r>
      <w:r w:rsidR="006808C4">
        <w:rPr>
          <w:sz w:val="24"/>
        </w:rPr>
        <w:t>janeiro</w:t>
      </w:r>
      <w:r w:rsidRPr="000868EA">
        <w:rPr>
          <w:sz w:val="24"/>
        </w:rPr>
        <w:t xml:space="preserve"> de 202</w:t>
      </w:r>
      <w:r w:rsidR="006808C4">
        <w:rPr>
          <w:sz w:val="24"/>
        </w:rPr>
        <w:t>5</w:t>
      </w:r>
    </w:p>
    <w:p w14:paraId="73C897F6" w14:textId="77777777" w:rsidR="002C6B67" w:rsidRDefault="002C6B67" w:rsidP="005A2914">
      <w:pPr>
        <w:ind w:left="-567"/>
        <w:jc w:val="center"/>
        <w:rPr>
          <w:sz w:val="24"/>
        </w:rPr>
      </w:pPr>
    </w:p>
    <w:p w14:paraId="0C5DC6E9" w14:textId="77777777" w:rsidR="002C6B67" w:rsidRDefault="002C6B67" w:rsidP="00CE6313">
      <w:pPr>
        <w:rPr>
          <w:sz w:val="24"/>
        </w:rPr>
      </w:pPr>
    </w:p>
    <w:p w14:paraId="04A48A2D" w14:textId="77777777" w:rsidR="008C60BA" w:rsidRDefault="00D16058" w:rsidP="005A2914">
      <w:pPr>
        <w:ind w:left="-567"/>
        <w:jc w:val="center"/>
        <w:rPr>
          <w:sz w:val="24"/>
        </w:rPr>
      </w:pPr>
      <w:r>
        <w:rPr>
          <w:sz w:val="24"/>
        </w:rPr>
        <w:t>Pedro Augusto Junqueira Ferraz</w:t>
      </w:r>
    </w:p>
    <w:p w14:paraId="3755964C" w14:textId="77777777" w:rsidR="00D16058" w:rsidRDefault="00D16058" w:rsidP="005A2914">
      <w:pPr>
        <w:ind w:left="-567"/>
        <w:jc w:val="center"/>
        <w:rPr>
          <w:sz w:val="24"/>
        </w:rPr>
      </w:pPr>
      <w:r>
        <w:rPr>
          <w:sz w:val="24"/>
        </w:rPr>
        <w:t>Prefeito</w:t>
      </w:r>
    </w:p>
    <w:p w14:paraId="6973B30E" w14:textId="77777777" w:rsidR="002C6B67" w:rsidRDefault="002C6B67" w:rsidP="005A2914">
      <w:pPr>
        <w:ind w:left="-567"/>
        <w:jc w:val="center"/>
        <w:rPr>
          <w:sz w:val="24"/>
        </w:rPr>
      </w:pPr>
    </w:p>
    <w:p w14:paraId="16A90AF0" w14:textId="77777777" w:rsidR="002C6B67" w:rsidRDefault="002C6B67" w:rsidP="005A2914">
      <w:pPr>
        <w:ind w:left="-567"/>
        <w:jc w:val="center"/>
        <w:rPr>
          <w:sz w:val="24"/>
        </w:rPr>
      </w:pPr>
    </w:p>
    <w:p w14:paraId="4BCF7235" w14:textId="77777777" w:rsidR="00EC2C84" w:rsidRDefault="00EC2C84" w:rsidP="005A2914">
      <w:pPr>
        <w:ind w:left="-567"/>
        <w:jc w:val="center"/>
        <w:rPr>
          <w:sz w:val="24"/>
        </w:rPr>
      </w:pPr>
    </w:p>
    <w:p w14:paraId="4534AF96" w14:textId="77777777" w:rsidR="00EC2C84" w:rsidRDefault="00EC2C84" w:rsidP="005A2914">
      <w:pPr>
        <w:ind w:left="-567"/>
        <w:jc w:val="center"/>
        <w:rPr>
          <w:sz w:val="24"/>
        </w:rPr>
      </w:pPr>
    </w:p>
    <w:p w14:paraId="015C408A" w14:textId="77777777" w:rsidR="00EC2C84" w:rsidRDefault="00EC2C84" w:rsidP="005A2914">
      <w:pPr>
        <w:ind w:left="-567"/>
        <w:jc w:val="center"/>
        <w:rPr>
          <w:sz w:val="24"/>
        </w:rPr>
      </w:pPr>
    </w:p>
    <w:p w14:paraId="56223D50" w14:textId="77777777" w:rsidR="00EC2C84" w:rsidRDefault="00EC2C84" w:rsidP="005A2914">
      <w:pPr>
        <w:ind w:left="-567"/>
        <w:jc w:val="center"/>
        <w:rPr>
          <w:sz w:val="24"/>
        </w:rPr>
      </w:pPr>
    </w:p>
    <w:p w14:paraId="0D4039F7" w14:textId="77777777" w:rsidR="00EC2C84" w:rsidRDefault="00EC2C84" w:rsidP="005A2914">
      <w:pPr>
        <w:ind w:left="-567"/>
        <w:jc w:val="center"/>
        <w:rPr>
          <w:sz w:val="24"/>
        </w:rPr>
      </w:pPr>
    </w:p>
    <w:p w14:paraId="3676B76D" w14:textId="77777777" w:rsidR="00EC2C84" w:rsidRDefault="00EC2C84" w:rsidP="005A2914">
      <w:pPr>
        <w:ind w:left="-567"/>
        <w:jc w:val="center"/>
        <w:rPr>
          <w:sz w:val="24"/>
        </w:rPr>
      </w:pPr>
    </w:p>
    <w:p w14:paraId="399DEC65" w14:textId="77777777" w:rsidR="00EC2C84" w:rsidRDefault="00EC2C84" w:rsidP="005A2914">
      <w:pPr>
        <w:ind w:left="-567"/>
        <w:jc w:val="center"/>
        <w:rPr>
          <w:sz w:val="24"/>
        </w:rPr>
      </w:pPr>
    </w:p>
    <w:p w14:paraId="05B436A6" w14:textId="77777777" w:rsidR="00EC2C84" w:rsidRDefault="00EC2C84" w:rsidP="005A2914">
      <w:pPr>
        <w:ind w:left="-567"/>
        <w:jc w:val="center"/>
        <w:rPr>
          <w:sz w:val="24"/>
        </w:rPr>
      </w:pPr>
    </w:p>
    <w:p w14:paraId="5C16964B" w14:textId="77777777" w:rsidR="00EC2C84" w:rsidRDefault="00EC2C84" w:rsidP="005A2914">
      <w:pPr>
        <w:ind w:left="-567"/>
        <w:jc w:val="center"/>
        <w:rPr>
          <w:sz w:val="24"/>
        </w:rPr>
      </w:pPr>
    </w:p>
    <w:p w14:paraId="6B77B5DE" w14:textId="77777777" w:rsidR="00EC2C84" w:rsidRDefault="00EC2C84" w:rsidP="005A2914">
      <w:pPr>
        <w:ind w:left="-567"/>
        <w:jc w:val="center"/>
        <w:rPr>
          <w:sz w:val="24"/>
        </w:rPr>
      </w:pPr>
    </w:p>
    <w:p w14:paraId="23E0A2E5" w14:textId="77777777" w:rsidR="00EC2C84" w:rsidRDefault="00EC2C84" w:rsidP="005A2914">
      <w:pPr>
        <w:ind w:left="-567"/>
        <w:jc w:val="center"/>
        <w:rPr>
          <w:sz w:val="24"/>
        </w:rPr>
      </w:pPr>
    </w:p>
    <w:p w14:paraId="5A1651E6" w14:textId="77777777" w:rsidR="00EC2C84" w:rsidRDefault="00EC2C84" w:rsidP="005A2914">
      <w:pPr>
        <w:ind w:left="-567"/>
        <w:jc w:val="center"/>
        <w:rPr>
          <w:sz w:val="24"/>
        </w:rPr>
      </w:pPr>
    </w:p>
    <w:p w14:paraId="289BD839" w14:textId="77777777" w:rsidR="00EC2C84" w:rsidRDefault="00EC2C84" w:rsidP="005A2914">
      <w:pPr>
        <w:ind w:left="-567"/>
        <w:jc w:val="center"/>
        <w:rPr>
          <w:sz w:val="24"/>
        </w:rPr>
      </w:pPr>
    </w:p>
    <w:p w14:paraId="3571911B" w14:textId="77777777" w:rsidR="00EC2C84" w:rsidRDefault="00EC2C84" w:rsidP="005A2914">
      <w:pPr>
        <w:ind w:left="-567"/>
        <w:jc w:val="center"/>
        <w:rPr>
          <w:sz w:val="24"/>
        </w:rPr>
      </w:pPr>
    </w:p>
    <w:p w14:paraId="6C0963CE" w14:textId="77777777" w:rsidR="00EC2C84" w:rsidRDefault="00EC2C84" w:rsidP="005A2914">
      <w:pPr>
        <w:ind w:left="-567"/>
        <w:jc w:val="center"/>
        <w:rPr>
          <w:sz w:val="24"/>
        </w:rPr>
      </w:pPr>
    </w:p>
    <w:p w14:paraId="1BFB4A78" w14:textId="77777777" w:rsidR="00EC2C84" w:rsidRDefault="00EC2C84" w:rsidP="005A2914">
      <w:pPr>
        <w:ind w:left="-567"/>
        <w:jc w:val="center"/>
        <w:rPr>
          <w:sz w:val="24"/>
        </w:rPr>
      </w:pPr>
    </w:p>
    <w:p w14:paraId="379F8B64" w14:textId="77777777" w:rsidR="00EC2C84" w:rsidRDefault="00EC2C84" w:rsidP="005A2914">
      <w:pPr>
        <w:ind w:left="-567"/>
        <w:jc w:val="center"/>
        <w:rPr>
          <w:sz w:val="24"/>
        </w:rPr>
      </w:pPr>
    </w:p>
    <w:p w14:paraId="41BA3A14" w14:textId="77777777" w:rsidR="00EC2C84" w:rsidRDefault="00EC2C84" w:rsidP="005A2914">
      <w:pPr>
        <w:ind w:left="-567"/>
        <w:jc w:val="center"/>
        <w:rPr>
          <w:sz w:val="24"/>
        </w:rPr>
      </w:pPr>
    </w:p>
    <w:p w14:paraId="25381D55" w14:textId="77777777" w:rsidR="00EC2C84" w:rsidRDefault="00EC2C84" w:rsidP="005A2914">
      <w:pPr>
        <w:ind w:left="-567"/>
        <w:jc w:val="center"/>
        <w:rPr>
          <w:sz w:val="24"/>
        </w:rPr>
      </w:pPr>
    </w:p>
    <w:p w14:paraId="050257A1" w14:textId="77777777" w:rsidR="00EC2C84" w:rsidRDefault="00EC2C84" w:rsidP="005A2914">
      <w:pPr>
        <w:ind w:left="-567"/>
        <w:jc w:val="center"/>
        <w:rPr>
          <w:sz w:val="24"/>
        </w:rPr>
      </w:pPr>
    </w:p>
    <w:p w14:paraId="00B0CE83" w14:textId="77777777" w:rsidR="00EC2C84" w:rsidRDefault="00EC2C84" w:rsidP="005A2914">
      <w:pPr>
        <w:ind w:left="-567"/>
        <w:jc w:val="center"/>
        <w:rPr>
          <w:sz w:val="24"/>
        </w:rPr>
      </w:pPr>
    </w:p>
    <w:p w14:paraId="04D5D990" w14:textId="77777777" w:rsidR="00EC2C84" w:rsidRDefault="00EC2C84" w:rsidP="005A2914">
      <w:pPr>
        <w:ind w:left="-567"/>
        <w:jc w:val="center"/>
        <w:rPr>
          <w:sz w:val="24"/>
        </w:rPr>
      </w:pPr>
    </w:p>
    <w:p w14:paraId="220D0A12" w14:textId="77777777" w:rsidR="00EC2C84" w:rsidRDefault="00EC2C84" w:rsidP="005A2914">
      <w:pPr>
        <w:ind w:left="-567"/>
        <w:jc w:val="center"/>
        <w:rPr>
          <w:sz w:val="24"/>
        </w:rPr>
      </w:pPr>
    </w:p>
    <w:p w14:paraId="0B8961A4" w14:textId="77777777" w:rsidR="00EC2C84" w:rsidRDefault="00EC2C84" w:rsidP="005A2914">
      <w:pPr>
        <w:ind w:left="-567"/>
        <w:jc w:val="center"/>
        <w:rPr>
          <w:sz w:val="24"/>
        </w:rPr>
      </w:pPr>
    </w:p>
    <w:p w14:paraId="5C10AE13" w14:textId="77777777" w:rsidR="00EC2C84" w:rsidRDefault="00EC2C84" w:rsidP="005A2914">
      <w:pPr>
        <w:ind w:left="-567"/>
        <w:jc w:val="center"/>
        <w:rPr>
          <w:sz w:val="24"/>
        </w:rPr>
      </w:pPr>
    </w:p>
    <w:p w14:paraId="30982A08" w14:textId="77777777" w:rsidR="00EC2C84" w:rsidRDefault="00EC2C84" w:rsidP="005A2914">
      <w:pPr>
        <w:ind w:left="-567"/>
        <w:jc w:val="center"/>
        <w:rPr>
          <w:sz w:val="24"/>
        </w:rPr>
      </w:pPr>
    </w:p>
    <w:p w14:paraId="585334E5" w14:textId="77777777" w:rsidR="00EC2C84" w:rsidRDefault="00EC2C84" w:rsidP="005A2914">
      <w:pPr>
        <w:ind w:left="-567"/>
        <w:jc w:val="center"/>
        <w:rPr>
          <w:sz w:val="24"/>
        </w:rPr>
      </w:pPr>
    </w:p>
    <w:p w14:paraId="111077A3" w14:textId="77777777" w:rsidR="00EC2C84" w:rsidRDefault="00EC2C84" w:rsidP="005A2914">
      <w:pPr>
        <w:ind w:left="-567"/>
        <w:jc w:val="center"/>
        <w:rPr>
          <w:sz w:val="24"/>
        </w:rPr>
      </w:pPr>
    </w:p>
    <w:p w14:paraId="53CA28D7" w14:textId="77777777" w:rsidR="00EC2C84" w:rsidRDefault="00EC2C84" w:rsidP="005A2914">
      <w:pPr>
        <w:ind w:left="-567"/>
        <w:jc w:val="center"/>
        <w:rPr>
          <w:sz w:val="24"/>
        </w:rPr>
      </w:pPr>
    </w:p>
    <w:p w14:paraId="0C1B4D4E" w14:textId="77777777" w:rsidR="00EC2C84" w:rsidRDefault="00EC2C84" w:rsidP="005A2914">
      <w:pPr>
        <w:ind w:left="-567"/>
        <w:jc w:val="center"/>
        <w:rPr>
          <w:sz w:val="24"/>
        </w:rPr>
      </w:pPr>
    </w:p>
    <w:p w14:paraId="2F69B912" w14:textId="77777777" w:rsidR="00EC2C84" w:rsidRDefault="00EC2C84" w:rsidP="005A2914">
      <w:pPr>
        <w:ind w:left="-567"/>
        <w:jc w:val="center"/>
        <w:rPr>
          <w:sz w:val="24"/>
        </w:rPr>
      </w:pPr>
    </w:p>
    <w:p w14:paraId="0A99B503" w14:textId="77777777" w:rsidR="00EC2C84" w:rsidRDefault="00EC2C84" w:rsidP="005A2914">
      <w:pPr>
        <w:ind w:left="-567"/>
        <w:jc w:val="center"/>
        <w:rPr>
          <w:sz w:val="24"/>
        </w:rPr>
      </w:pPr>
    </w:p>
    <w:p w14:paraId="3BC64CDF" w14:textId="77777777" w:rsidR="00EC2C84" w:rsidRDefault="00EC2C84" w:rsidP="005A2914">
      <w:pPr>
        <w:ind w:left="-567"/>
        <w:jc w:val="center"/>
        <w:rPr>
          <w:sz w:val="24"/>
        </w:rPr>
      </w:pPr>
    </w:p>
    <w:p w14:paraId="638869DB" w14:textId="77777777" w:rsidR="00EC2C84" w:rsidRDefault="00EC2C84" w:rsidP="005A2914">
      <w:pPr>
        <w:ind w:left="-567"/>
        <w:jc w:val="center"/>
        <w:rPr>
          <w:sz w:val="24"/>
        </w:rPr>
      </w:pPr>
    </w:p>
    <w:p w14:paraId="75D6FDA9" w14:textId="77777777" w:rsidR="00EC2C84" w:rsidRDefault="00EC2C84" w:rsidP="005A2914">
      <w:pPr>
        <w:ind w:left="-567"/>
        <w:jc w:val="center"/>
        <w:rPr>
          <w:sz w:val="24"/>
        </w:rPr>
      </w:pPr>
    </w:p>
    <w:p w14:paraId="2AC3B927" w14:textId="77777777" w:rsidR="00EC2C84" w:rsidRDefault="00EC2C84" w:rsidP="005A2914">
      <w:pPr>
        <w:ind w:left="-567"/>
        <w:jc w:val="center"/>
        <w:rPr>
          <w:sz w:val="24"/>
        </w:rPr>
      </w:pPr>
    </w:p>
    <w:p w14:paraId="4D88974F" w14:textId="77777777" w:rsidR="00EC2C84" w:rsidRDefault="00EC2C84" w:rsidP="005A2914">
      <w:pPr>
        <w:ind w:left="-567"/>
        <w:jc w:val="center"/>
        <w:rPr>
          <w:sz w:val="24"/>
        </w:rPr>
      </w:pPr>
    </w:p>
    <w:p w14:paraId="4247A623" w14:textId="6844467B" w:rsidR="008C60BA" w:rsidRPr="00CE6313" w:rsidRDefault="00E360F3" w:rsidP="00CE6313">
      <w:pPr>
        <w:pStyle w:val="Recuodecorpodetexto"/>
        <w:ind w:left="284"/>
        <w:rPr>
          <w:b w:val="0"/>
          <w:sz w:val="24"/>
          <w:szCs w:val="24"/>
          <w:lang w:val="pt-BR"/>
        </w:rPr>
      </w:pPr>
      <w:r>
        <w:rPr>
          <w:sz w:val="24"/>
        </w:rPr>
        <w:t xml:space="preserve">                                                </w:t>
      </w:r>
      <w:r w:rsidR="008C60BA">
        <w:rPr>
          <w:sz w:val="24"/>
        </w:rPr>
        <w:t xml:space="preserve">ANEXO </w:t>
      </w:r>
      <w:r w:rsidR="00C5125B">
        <w:rPr>
          <w:sz w:val="24"/>
        </w:rPr>
        <w:t>II</w:t>
      </w:r>
    </w:p>
    <w:p w14:paraId="51BD6342" w14:textId="77777777" w:rsidR="008C60BA" w:rsidRDefault="008C60BA" w:rsidP="00255EA3">
      <w:pPr>
        <w:rPr>
          <w:sz w:val="24"/>
        </w:rPr>
      </w:pPr>
    </w:p>
    <w:p w14:paraId="6995ACF2" w14:textId="77777777" w:rsidR="006B52E2" w:rsidRDefault="008C60BA" w:rsidP="00C5125B">
      <w:pPr>
        <w:ind w:left="-567"/>
        <w:jc w:val="center"/>
        <w:rPr>
          <w:sz w:val="24"/>
        </w:rPr>
      </w:pPr>
      <w:r w:rsidRPr="008C60BA">
        <w:rPr>
          <w:sz w:val="24"/>
        </w:rPr>
        <w:t>ESPECIFICAÇÃO DOS VEÍCULOS</w:t>
      </w:r>
    </w:p>
    <w:p w14:paraId="2E18B52E" w14:textId="77777777" w:rsidR="00C5125B" w:rsidRPr="00C5125B" w:rsidRDefault="00C5125B" w:rsidP="00C5125B">
      <w:pPr>
        <w:ind w:left="-567"/>
        <w:jc w:val="center"/>
        <w:rPr>
          <w:sz w:val="24"/>
        </w:rPr>
      </w:pPr>
    </w:p>
    <w:p w14:paraId="04EB6375" w14:textId="77777777" w:rsidR="002A70E4" w:rsidRPr="002A70E4" w:rsidRDefault="002A70E4" w:rsidP="002A70E4">
      <w:pPr>
        <w:spacing w:after="160" w:line="259" w:lineRule="auto"/>
        <w:ind w:left="-567"/>
        <w:rPr>
          <w:rFonts w:ascii="Arial" w:hAnsi="Arial" w:cs="Arial"/>
          <w:b/>
          <w:sz w:val="24"/>
        </w:rPr>
      </w:pPr>
      <w:r w:rsidRPr="002A70E4">
        <w:rPr>
          <w:rFonts w:ascii="Arial" w:hAnsi="Arial" w:cs="Arial"/>
          <w:b/>
          <w:sz w:val="24"/>
        </w:rPr>
        <w:t>Item 1 Motocicleta</w:t>
      </w:r>
    </w:p>
    <w:p w14:paraId="55532664" w14:textId="77777777" w:rsidR="002A70E4" w:rsidRDefault="002A70E4" w:rsidP="00D81220">
      <w:pPr>
        <w:spacing w:after="160" w:line="259" w:lineRule="auto"/>
        <w:jc w:val="both"/>
        <w:rPr>
          <w:rFonts w:ascii="Arial" w:hAnsi="Arial" w:cs="Arial"/>
          <w:sz w:val="24"/>
        </w:rPr>
      </w:pPr>
    </w:p>
    <w:p w14:paraId="71F4AE94" w14:textId="73FD07E5" w:rsidR="002A70E4" w:rsidRPr="002A70E4" w:rsidRDefault="002A70E4" w:rsidP="00D81220">
      <w:pPr>
        <w:spacing w:after="160" w:line="259" w:lineRule="auto"/>
        <w:ind w:left="-567"/>
        <w:jc w:val="both"/>
        <w:rPr>
          <w:rFonts w:ascii="Arial" w:hAnsi="Arial" w:cs="Arial"/>
          <w:b/>
          <w:sz w:val="22"/>
        </w:rPr>
      </w:pPr>
      <w:r w:rsidRPr="002A70E4">
        <w:rPr>
          <w:rFonts w:ascii="Arial" w:hAnsi="Arial" w:cs="Arial"/>
          <w:b/>
          <w:sz w:val="22"/>
        </w:rPr>
        <w:t>MOTOCICLETA</w:t>
      </w:r>
      <w:r w:rsidR="00040D18">
        <w:rPr>
          <w:rFonts w:ascii="Arial" w:hAnsi="Arial" w:cs="Arial"/>
          <w:b/>
          <w:sz w:val="22"/>
        </w:rPr>
        <w:t>, TIPO TRAIL,</w:t>
      </w:r>
      <w:r w:rsidRPr="002A70E4">
        <w:rPr>
          <w:rFonts w:ascii="Arial" w:hAnsi="Arial" w:cs="Arial"/>
          <w:b/>
          <w:sz w:val="22"/>
        </w:rPr>
        <w:t xml:space="preserve"> CARACTERIZADA, ZERO QUILÔMET</w:t>
      </w:r>
      <w:r w:rsidR="00255EA3">
        <w:rPr>
          <w:rFonts w:ascii="Arial" w:hAnsi="Arial" w:cs="Arial"/>
          <w:b/>
          <w:sz w:val="22"/>
        </w:rPr>
        <w:t>RO, ANO/MODELO 2024 OU SUPERIOR</w:t>
      </w:r>
      <w:r w:rsidR="00D14691">
        <w:rPr>
          <w:rFonts w:ascii="Arial" w:hAnsi="Arial" w:cs="Arial"/>
          <w:b/>
          <w:sz w:val="22"/>
        </w:rPr>
        <w:t xml:space="preserve"> </w:t>
      </w:r>
      <w:r w:rsidR="00255EA3">
        <w:rPr>
          <w:rFonts w:ascii="Arial" w:hAnsi="Arial" w:cs="Arial"/>
          <w:b/>
          <w:sz w:val="22"/>
        </w:rPr>
        <w:t xml:space="preserve">NA COR </w:t>
      </w:r>
      <w:r w:rsidR="00793153">
        <w:rPr>
          <w:rFonts w:ascii="Arial" w:hAnsi="Arial" w:cs="Arial"/>
          <w:b/>
          <w:sz w:val="22"/>
        </w:rPr>
        <w:t>PRETA</w:t>
      </w:r>
      <w:r w:rsidR="00255EA3">
        <w:rPr>
          <w:rFonts w:ascii="Arial" w:hAnsi="Arial" w:cs="Arial"/>
          <w:b/>
          <w:sz w:val="22"/>
        </w:rPr>
        <w:t>.</w:t>
      </w:r>
    </w:p>
    <w:p w14:paraId="52DA6551" w14:textId="77777777" w:rsidR="002A70E4" w:rsidRPr="002A70E4" w:rsidRDefault="002A70E4" w:rsidP="00D81220">
      <w:pPr>
        <w:spacing w:after="160" w:line="259" w:lineRule="auto"/>
        <w:ind w:left="-567"/>
        <w:jc w:val="both"/>
        <w:rPr>
          <w:rFonts w:ascii="Arial" w:hAnsi="Arial" w:cs="Arial"/>
          <w:b/>
          <w:sz w:val="22"/>
        </w:rPr>
      </w:pPr>
      <w:r w:rsidRPr="002A70E4">
        <w:rPr>
          <w:rFonts w:ascii="Arial" w:hAnsi="Arial" w:cs="Arial"/>
          <w:b/>
          <w:sz w:val="22"/>
        </w:rPr>
        <w:t>COM AS SEGUINTES ESPECIFICAÇÕES MÍNIMAS, A SABER:</w:t>
      </w:r>
    </w:p>
    <w:p w14:paraId="1F6DB084" w14:textId="77777777" w:rsidR="002A70E4" w:rsidRPr="002A70E4" w:rsidRDefault="002A70E4" w:rsidP="00D81220">
      <w:pPr>
        <w:spacing w:after="160" w:line="259" w:lineRule="auto"/>
        <w:ind w:left="-567"/>
        <w:jc w:val="both"/>
        <w:rPr>
          <w:rFonts w:ascii="Arial" w:hAnsi="Arial" w:cs="Arial"/>
          <w:sz w:val="24"/>
        </w:rPr>
      </w:pPr>
      <w:r w:rsidRPr="002A70E4">
        <w:rPr>
          <w:rFonts w:ascii="Arial" w:hAnsi="Arial" w:cs="Arial"/>
          <w:sz w:val="24"/>
        </w:rPr>
        <w:t>CARACTERÍSTICAS DO CHASSI:</w:t>
      </w:r>
    </w:p>
    <w:p w14:paraId="4E19747F" w14:textId="65349DEC" w:rsidR="002A70E4" w:rsidRPr="002A70E4" w:rsidRDefault="002A70E4" w:rsidP="00D81220">
      <w:pPr>
        <w:spacing w:after="160" w:line="259" w:lineRule="auto"/>
        <w:ind w:left="-567"/>
        <w:jc w:val="both"/>
        <w:rPr>
          <w:rFonts w:ascii="Arial" w:hAnsi="Arial" w:cs="Arial"/>
          <w:sz w:val="24"/>
        </w:rPr>
      </w:pPr>
      <w:r w:rsidRPr="002A70E4">
        <w:rPr>
          <w:rFonts w:ascii="Arial" w:hAnsi="Arial" w:cs="Arial"/>
          <w:sz w:val="24"/>
        </w:rPr>
        <w:t>ESPECIFICAÇÕES DO MOTOR:</w:t>
      </w:r>
      <w:r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 xml:space="preserve">CILINDRADAS: </w:t>
      </w:r>
      <w:r w:rsidR="00793153">
        <w:rPr>
          <w:rFonts w:ascii="Arial" w:hAnsi="Arial" w:cs="Arial"/>
          <w:sz w:val="24"/>
        </w:rPr>
        <w:t>MÍNIMA 290 CC</w:t>
      </w:r>
      <w:r w:rsidRPr="002A70E4">
        <w:rPr>
          <w:rFonts w:ascii="Arial" w:hAnsi="Arial" w:cs="Arial"/>
          <w:sz w:val="24"/>
        </w:rPr>
        <w:t>;</w:t>
      </w:r>
    </w:p>
    <w:p w14:paraId="4196FCFC" w14:textId="77777777" w:rsidR="002A70E4" w:rsidRPr="002A70E4" w:rsidRDefault="002A70E4" w:rsidP="00D81220">
      <w:pPr>
        <w:spacing w:after="160" w:line="259" w:lineRule="auto"/>
        <w:ind w:left="-567"/>
        <w:jc w:val="both"/>
        <w:rPr>
          <w:rFonts w:ascii="Arial" w:hAnsi="Arial" w:cs="Arial"/>
          <w:sz w:val="24"/>
        </w:rPr>
      </w:pPr>
      <w:r w:rsidRPr="002A70E4">
        <w:rPr>
          <w:rFonts w:ascii="Arial" w:hAnsi="Arial" w:cs="Arial"/>
          <w:sz w:val="24"/>
        </w:rPr>
        <w:t>COMBUSTÍVEL: GASOLINA E/OU BICOMBUSTÍVEL;</w:t>
      </w:r>
    </w:p>
    <w:p w14:paraId="58742903" w14:textId="4688634B" w:rsidR="002A70E4" w:rsidRPr="002A70E4" w:rsidRDefault="002A70E4" w:rsidP="00D81220">
      <w:pPr>
        <w:spacing w:after="160" w:line="259" w:lineRule="auto"/>
        <w:ind w:left="-567"/>
        <w:jc w:val="both"/>
        <w:rPr>
          <w:rFonts w:ascii="Arial" w:hAnsi="Arial" w:cs="Arial"/>
          <w:sz w:val="24"/>
        </w:rPr>
      </w:pPr>
      <w:r w:rsidRPr="002A70E4">
        <w:rPr>
          <w:rFonts w:ascii="Arial" w:hAnsi="Arial" w:cs="Arial"/>
          <w:sz w:val="24"/>
        </w:rPr>
        <w:t xml:space="preserve">POTÊNCIA: </w:t>
      </w:r>
      <w:r w:rsidR="00D14691">
        <w:rPr>
          <w:rFonts w:ascii="Arial" w:hAnsi="Arial" w:cs="Arial"/>
          <w:sz w:val="24"/>
        </w:rPr>
        <w:t>25.4 CV a 7.500 rpm IGUAL OU SUPERIOR</w:t>
      </w:r>
      <w:r w:rsidR="00D14691" w:rsidRPr="002A70E4">
        <w:rPr>
          <w:rFonts w:ascii="Arial" w:hAnsi="Arial" w:cs="Arial"/>
          <w:sz w:val="24"/>
        </w:rPr>
        <w:t>;</w:t>
      </w:r>
    </w:p>
    <w:p w14:paraId="7B562D48" w14:textId="29A0BE2F" w:rsidR="002A70E4" w:rsidRPr="002A70E4" w:rsidRDefault="002A70E4" w:rsidP="00D81220">
      <w:pPr>
        <w:spacing w:after="160" w:line="259" w:lineRule="auto"/>
        <w:ind w:left="-567"/>
        <w:jc w:val="both"/>
        <w:rPr>
          <w:rFonts w:ascii="Arial" w:hAnsi="Arial" w:cs="Arial"/>
          <w:sz w:val="24"/>
        </w:rPr>
      </w:pPr>
      <w:r w:rsidRPr="002A70E4">
        <w:rPr>
          <w:rFonts w:ascii="Arial" w:hAnsi="Arial" w:cs="Arial"/>
          <w:sz w:val="24"/>
        </w:rPr>
        <w:t>TORQUE: 2,</w:t>
      </w:r>
      <w:r w:rsidR="00C31BE2">
        <w:rPr>
          <w:rFonts w:ascii="Arial" w:hAnsi="Arial" w:cs="Arial"/>
          <w:sz w:val="24"/>
        </w:rPr>
        <w:t>76</w:t>
      </w:r>
      <w:r w:rsidRPr="002A70E4">
        <w:rPr>
          <w:rFonts w:ascii="Arial" w:hAnsi="Arial" w:cs="Arial"/>
          <w:sz w:val="24"/>
        </w:rPr>
        <w:t>KGF</w:t>
      </w:r>
      <w:r w:rsidR="00C31BE2">
        <w:rPr>
          <w:rFonts w:ascii="Arial" w:hAnsi="Arial" w:cs="Arial"/>
          <w:sz w:val="24"/>
        </w:rPr>
        <w:t>.M</w:t>
      </w:r>
      <w:r w:rsidRPr="002A70E4">
        <w:rPr>
          <w:rFonts w:ascii="Arial" w:hAnsi="Arial" w:cs="Arial"/>
          <w:sz w:val="24"/>
        </w:rPr>
        <w:t xml:space="preserve"> A </w:t>
      </w:r>
      <w:r w:rsidR="00C31BE2">
        <w:rPr>
          <w:rFonts w:ascii="Arial" w:hAnsi="Arial" w:cs="Arial"/>
          <w:sz w:val="24"/>
        </w:rPr>
        <w:t>6</w:t>
      </w:r>
      <w:r w:rsidRPr="002A70E4">
        <w:rPr>
          <w:rFonts w:ascii="Arial" w:hAnsi="Arial" w:cs="Arial"/>
          <w:sz w:val="24"/>
        </w:rPr>
        <w:t>000 RPM IGUAL OU SUPERIOR;</w:t>
      </w:r>
    </w:p>
    <w:p w14:paraId="34141127" w14:textId="77777777" w:rsidR="002A70E4" w:rsidRPr="002A70E4" w:rsidRDefault="002A70E4" w:rsidP="00D81220">
      <w:pPr>
        <w:spacing w:after="160" w:line="259" w:lineRule="auto"/>
        <w:ind w:left="-567"/>
        <w:jc w:val="both"/>
        <w:rPr>
          <w:rFonts w:ascii="Arial" w:hAnsi="Arial" w:cs="Arial"/>
          <w:sz w:val="24"/>
        </w:rPr>
      </w:pPr>
      <w:r w:rsidRPr="002A70E4">
        <w:rPr>
          <w:rFonts w:ascii="Arial" w:hAnsi="Arial" w:cs="Arial"/>
          <w:sz w:val="24"/>
        </w:rPr>
        <w:t>MOTOR 4 TEMPOS, REFRIGERAÇÃO A AR OU LÍQUIDA;</w:t>
      </w:r>
    </w:p>
    <w:p w14:paraId="00E2D186" w14:textId="77777777" w:rsidR="002A70E4" w:rsidRPr="002A70E4" w:rsidRDefault="002A70E4" w:rsidP="00D81220">
      <w:pPr>
        <w:spacing w:after="160" w:line="259" w:lineRule="auto"/>
        <w:ind w:left="-567"/>
        <w:jc w:val="both"/>
        <w:rPr>
          <w:rFonts w:ascii="Arial" w:hAnsi="Arial" w:cs="Arial"/>
          <w:sz w:val="24"/>
        </w:rPr>
      </w:pPr>
      <w:r w:rsidRPr="002A70E4">
        <w:rPr>
          <w:rFonts w:ascii="Arial" w:hAnsi="Arial" w:cs="Arial"/>
          <w:sz w:val="24"/>
        </w:rPr>
        <w:t>SISTEMA DE PARTIDA ELÉTRICA;</w:t>
      </w:r>
    </w:p>
    <w:p w14:paraId="188CB8AE" w14:textId="77777777" w:rsidR="002A70E4" w:rsidRPr="002A70E4" w:rsidRDefault="002A70E4" w:rsidP="00D81220">
      <w:pPr>
        <w:spacing w:after="160" w:line="259" w:lineRule="auto"/>
        <w:ind w:left="-567"/>
        <w:jc w:val="both"/>
        <w:rPr>
          <w:rFonts w:ascii="Arial" w:hAnsi="Arial" w:cs="Arial"/>
          <w:sz w:val="24"/>
        </w:rPr>
      </w:pPr>
      <w:r w:rsidRPr="002A70E4">
        <w:rPr>
          <w:rFonts w:ascii="Arial" w:hAnsi="Arial" w:cs="Arial"/>
          <w:sz w:val="24"/>
        </w:rPr>
        <w:t>ALIMENTAÇÃO POR INJEÇÃO ELETRÔNICA.</w:t>
      </w:r>
    </w:p>
    <w:p w14:paraId="6995AB20" w14:textId="7CF5B5BF" w:rsidR="002A70E4" w:rsidRDefault="002A70E4" w:rsidP="00D81220">
      <w:pPr>
        <w:spacing w:after="160" w:line="259" w:lineRule="auto"/>
        <w:ind w:left="-567"/>
        <w:jc w:val="both"/>
        <w:rPr>
          <w:rFonts w:ascii="Arial" w:hAnsi="Arial" w:cs="Arial"/>
          <w:sz w:val="24"/>
        </w:rPr>
      </w:pPr>
      <w:r w:rsidRPr="002A70E4">
        <w:rPr>
          <w:rFonts w:ascii="Arial" w:hAnsi="Arial" w:cs="Arial"/>
          <w:sz w:val="24"/>
        </w:rPr>
        <w:t>FAROL LED;</w:t>
      </w:r>
    </w:p>
    <w:p w14:paraId="3CA7E1A5" w14:textId="770CE166" w:rsidR="00255742" w:rsidRPr="002A70E4" w:rsidRDefault="00255742" w:rsidP="00D81220">
      <w:pPr>
        <w:spacing w:after="160" w:line="259" w:lineRule="auto"/>
        <w:ind w:left="-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BATERIA: 12 V – 6 V</w:t>
      </w:r>
    </w:p>
    <w:p w14:paraId="0B27FB07" w14:textId="7A2AECB2" w:rsidR="002A70E4" w:rsidRPr="002A70E4" w:rsidRDefault="002A70E4" w:rsidP="00396F42">
      <w:pPr>
        <w:spacing w:after="160" w:line="259" w:lineRule="auto"/>
        <w:ind w:left="-567"/>
        <w:jc w:val="both"/>
        <w:rPr>
          <w:rFonts w:ascii="Arial" w:hAnsi="Arial" w:cs="Arial"/>
          <w:sz w:val="24"/>
        </w:rPr>
      </w:pPr>
      <w:r w:rsidRPr="002A70E4">
        <w:rPr>
          <w:rFonts w:ascii="Arial" w:hAnsi="Arial" w:cs="Arial"/>
          <w:sz w:val="24"/>
        </w:rPr>
        <w:t>LANTERNA TRASEIRA EM LED</w:t>
      </w:r>
    </w:p>
    <w:p w14:paraId="17D5E4FB" w14:textId="3AE79AB9" w:rsidR="002A70E4" w:rsidRPr="002A70E4" w:rsidRDefault="002A70E4" w:rsidP="00D81220">
      <w:pPr>
        <w:spacing w:after="160" w:line="259" w:lineRule="auto"/>
        <w:ind w:left="-567"/>
        <w:jc w:val="both"/>
        <w:rPr>
          <w:rFonts w:ascii="Arial" w:hAnsi="Arial" w:cs="Arial"/>
          <w:sz w:val="24"/>
        </w:rPr>
      </w:pPr>
      <w:r w:rsidRPr="002A70E4">
        <w:rPr>
          <w:rFonts w:ascii="Arial" w:hAnsi="Arial" w:cs="Arial"/>
          <w:sz w:val="24"/>
        </w:rPr>
        <w:t>CAPACIDADE</w:t>
      </w:r>
      <w:r w:rsidR="00396F42">
        <w:rPr>
          <w:rFonts w:ascii="Arial" w:hAnsi="Arial" w:cs="Arial"/>
          <w:sz w:val="24"/>
        </w:rPr>
        <w:t xml:space="preserve"> DO TANQUE DE COMBUSTÍVEL</w:t>
      </w:r>
      <w:r w:rsidRPr="002A70E4">
        <w:rPr>
          <w:rFonts w:ascii="Arial" w:hAnsi="Arial" w:cs="Arial"/>
          <w:sz w:val="24"/>
        </w:rPr>
        <w:t>: 1</w:t>
      </w:r>
      <w:r w:rsidR="00A73EDC">
        <w:rPr>
          <w:rFonts w:ascii="Arial" w:hAnsi="Arial" w:cs="Arial"/>
          <w:sz w:val="24"/>
        </w:rPr>
        <w:t xml:space="preserve">3 </w:t>
      </w:r>
      <w:r w:rsidRPr="002A70E4">
        <w:rPr>
          <w:rFonts w:ascii="Arial" w:hAnsi="Arial" w:cs="Arial"/>
          <w:sz w:val="24"/>
        </w:rPr>
        <w:t>LITROS IGUAL OU SUPERIOR</w:t>
      </w:r>
    </w:p>
    <w:p w14:paraId="03BE35D2" w14:textId="77777777" w:rsidR="002A70E4" w:rsidRPr="002A70E4" w:rsidRDefault="002A70E4" w:rsidP="00D81220">
      <w:pPr>
        <w:spacing w:after="160" w:line="259" w:lineRule="auto"/>
        <w:ind w:left="-567"/>
        <w:jc w:val="both"/>
        <w:rPr>
          <w:rFonts w:ascii="Arial" w:hAnsi="Arial" w:cs="Arial"/>
          <w:sz w:val="24"/>
        </w:rPr>
      </w:pPr>
      <w:r w:rsidRPr="002A70E4">
        <w:rPr>
          <w:rFonts w:ascii="Arial" w:hAnsi="Arial" w:cs="Arial"/>
          <w:sz w:val="24"/>
        </w:rPr>
        <w:t>DISPOSITIVO CONTRA LINHA DE PIPA PARA MOTOCICLISTA:</w:t>
      </w:r>
    </w:p>
    <w:p w14:paraId="33237B74" w14:textId="77777777" w:rsidR="002A70E4" w:rsidRPr="002A70E4" w:rsidRDefault="002A70E4" w:rsidP="00D81220">
      <w:pPr>
        <w:spacing w:after="160" w:line="259" w:lineRule="auto"/>
        <w:ind w:left="-567"/>
        <w:jc w:val="both"/>
        <w:rPr>
          <w:rFonts w:ascii="Arial" w:hAnsi="Arial" w:cs="Arial"/>
          <w:sz w:val="24"/>
        </w:rPr>
      </w:pPr>
      <w:r w:rsidRPr="002A70E4">
        <w:rPr>
          <w:rFonts w:ascii="Arial" w:hAnsi="Arial" w:cs="Arial"/>
          <w:sz w:val="24"/>
        </w:rPr>
        <w:t>DISPOSITIVO CONTRA LINHA DE PIPA CONSTITUÍDO DE VARETA TELESCÓPICA COM</w:t>
      </w:r>
      <w:r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>CERCA DE 01 (UM) METRO DE COMPRIMENTO, CONFECCIONADO EM MATERIAL</w:t>
      </w:r>
      <w:r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>RESISTENTE E FLEXÍVEL, COM SISTEMA QU</w:t>
      </w:r>
      <w:r>
        <w:rPr>
          <w:rFonts w:ascii="Arial" w:hAnsi="Arial" w:cs="Arial"/>
          <w:sz w:val="24"/>
        </w:rPr>
        <w:t xml:space="preserve">E PERMITE O CORTE DA LINHA </w:t>
      </w:r>
      <w:r w:rsidRPr="002A70E4">
        <w:rPr>
          <w:rFonts w:ascii="Arial" w:hAnsi="Arial" w:cs="Arial"/>
          <w:sz w:val="24"/>
        </w:rPr>
        <w:t>INSTALADO NO CENTRO DO GUIDÃO OU DA CARENAGEM DA MOTOCICLETA, PRÓXIMO</w:t>
      </w:r>
      <w:r>
        <w:rPr>
          <w:rFonts w:ascii="Arial" w:hAnsi="Arial" w:cs="Arial"/>
          <w:sz w:val="24"/>
        </w:rPr>
        <w:t xml:space="preserve"> À BASE DO ESPELHO R</w:t>
      </w:r>
      <w:r w:rsidRPr="002A70E4">
        <w:rPr>
          <w:rFonts w:ascii="Arial" w:hAnsi="Arial" w:cs="Arial"/>
          <w:sz w:val="24"/>
        </w:rPr>
        <w:t>ETROVISOR, DE FORMA A</w:t>
      </w:r>
      <w:r>
        <w:rPr>
          <w:rFonts w:ascii="Arial" w:hAnsi="Arial" w:cs="Arial"/>
          <w:sz w:val="24"/>
        </w:rPr>
        <w:t xml:space="preserve"> NÃO CAUSAR FERIMENTOS AO PILOTO </w:t>
      </w:r>
      <w:r w:rsidRPr="002A70E4">
        <w:rPr>
          <w:rFonts w:ascii="Arial" w:hAnsi="Arial" w:cs="Arial"/>
          <w:sz w:val="24"/>
        </w:rPr>
        <w:t>EM CASO DE CHOQUE OU COLISÃO DIANTEIRA DA MOTOCICLETA.</w:t>
      </w:r>
    </w:p>
    <w:p w14:paraId="7343D386" w14:textId="77777777" w:rsidR="002A70E4" w:rsidRPr="002A70E4" w:rsidRDefault="002A70E4" w:rsidP="00D81220">
      <w:pPr>
        <w:spacing w:after="160" w:line="259" w:lineRule="auto"/>
        <w:ind w:left="-567"/>
        <w:jc w:val="both"/>
        <w:rPr>
          <w:rFonts w:ascii="Arial" w:hAnsi="Arial" w:cs="Arial"/>
          <w:sz w:val="24"/>
        </w:rPr>
      </w:pPr>
      <w:r w:rsidRPr="002A70E4">
        <w:rPr>
          <w:rFonts w:ascii="Arial" w:hAnsi="Arial" w:cs="Arial"/>
          <w:b/>
          <w:sz w:val="24"/>
        </w:rPr>
        <w:t>BAULETO COM RACK PARA MOTOCICLETA:</w:t>
      </w:r>
      <w:r>
        <w:rPr>
          <w:rFonts w:ascii="Arial" w:hAnsi="Arial" w:cs="Arial"/>
          <w:b/>
          <w:sz w:val="24"/>
        </w:rPr>
        <w:t xml:space="preserve"> </w:t>
      </w:r>
      <w:r w:rsidRPr="002A70E4">
        <w:rPr>
          <w:rFonts w:ascii="Arial" w:hAnsi="Arial" w:cs="Arial"/>
          <w:sz w:val="24"/>
        </w:rPr>
        <w:t xml:space="preserve">EM PEÇA ÚNICA, </w:t>
      </w:r>
      <w:r>
        <w:rPr>
          <w:rFonts w:ascii="Arial" w:hAnsi="Arial" w:cs="Arial"/>
          <w:sz w:val="24"/>
        </w:rPr>
        <w:t>I</w:t>
      </w:r>
      <w:r w:rsidRPr="002A70E4">
        <w:rPr>
          <w:rFonts w:ascii="Arial" w:hAnsi="Arial" w:cs="Arial"/>
          <w:sz w:val="24"/>
        </w:rPr>
        <w:t>MPERMEÁVEL, FABRICADO EM POLIPROPILENO, NA COR PRETA, COM</w:t>
      </w:r>
    </w:p>
    <w:p w14:paraId="0C16B957" w14:textId="77777777" w:rsidR="002A70E4" w:rsidRPr="002A70E4" w:rsidRDefault="002A70E4" w:rsidP="00D81220">
      <w:pPr>
        <w:spacing w:after="160" w:line="259" w:lineRule="auto"/>
        <w:ind w:left="-567"/>
        <w:jc w:val="both"/>
        <w:rPr>
          <w:rFonts w:ascii="Arial" w:hAnsi="Arial" w:cs="Arial"/>
          <w:sz w:val="24"/>
        </w:rPr>
      </w:pPr>
      <w:r w:rsidRPr="002A70E4">
        <w:rPr>
          <w:rFonts w:ascii="Arial" w:hAnsi="Arial" w:cs="Arial"/>
          <w:sz w:val="24"/>
        </w:rPr>
        <w:t>CHA</w:t>
      </w:r>
      <w:r>
        <w:rPr>
          <w:rFonts w:ascii="Arial" w:hAnsi="Arial" w:cs="Arial"/>
          <w:sz w:val="24"/>
        </w:rPr>
        <w:t xml:space="preserve">VE ÚNICA PARA ABERTURA DA TAMPA. </w:t>
      </w:r>
      <w:r w:rsidRPr="002A70E4">
        <w:rPr>
          <w:rFonts w:ascii="Arial" w:hAnsi="Arial" w:cs="Arial"/>
          <w:sz w:val="24"/>
        </w:rPr>
        <w:t>O BAÚ DEVERÁ POSSUIR CAPACIDADE VOLUMÉTRICA NÃO INFERIOR A 25 (VINTE E</w:t>
      </w:r>
      <w:r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>CINCO) LITROS E CAPACIDADE PARA SUPORTAR O EQUIVALENTE A 7 (SETE) QUILOS DE</w:t>
      </w:r>
      <w:r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>EQUIPAMENTOS.</w:t>
      </w:r>
    </w:p>
    <w:p w14:paraId="5ED0E33E" w14:textId="77777777" w:rsidR="002A70E4" w:rsidRPr="002A70E4" w:rsidRDefault="002A70E4" w:rsidP="00D81220">
      <w:pPr>
        <w:spacing w:after="160" w:line="259" w:lineRule="auto"/>
        <w:ind w:left="-567"/>
        <w:jc w:val="both"/>
        <w:rPr>
          <w:rFonts w:ascii="Arial" w:hAnsi="Arial" w:cs="Arial"/>
          <w:b/>
          <w:sz w:val="24"/>
        </w:rPr>
      </w:pPr>
      <w:r w:rsidRPr="002A70E4">
        <w:rPr>
          <w:rFonts w:ascii="Arial" w:hAnsi="Arial" w:cs="Arial"/>
          <w:b/>
          <w:sz w:val="24"/>
        </w:rPr>
        <w:lastRenderedPageBreak/>
        <w:t>BAGAGEIRO PARA MOTOCICLETA:</w:t>
      </w:r>
    </w:p>
    <w:p w14:paraId="0EAABAE9" w14:textId="77777777" w:rsidR="002A70E4" w:rsidRPr="002A70E4" w:rsidRDefault="002A70E4" w:rsidP="00D81220">
      <w:pPr>
        <w:spacing w:after="160" w:line="259" w:lineRule="auto"/>
        <w:ind w:left="-567"/>
        <w:jc w:val="both"/>
        <w:rPr>
          <w:rFonts w:ascii="Arial" w:hAnsi="Arial" w:cs="Arial"/>
          <w:sz w:val="24"/>
        </w:rPr>
      </w:pPr>
      <w:r w:rsidRPr="002A70E4">
        <w:rPr>
          <w:rFonts w:ascii="Arial" w:hAnsi="Arial" w:cs="Arial"/>
          <w:sz w:val="24"/>
        </w:rPr>
        <w:t>CONFECCIONADO DE ACORDO COM O MODELO DA MOTOCICLETA EM AÇO SOBRE AS</w:t>
      </w:r>
      <w:r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>PARTES RÍGIDAS DO SEMIQUADRO DE SUSTENTAÇÃO DO BANCO E DA RABETA DA</w:t>
      </w:r>
      <w:r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>MOTOCICLETA.</w:t>
      </w:r>
      <w:r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>CAPACIDADE DE SUSTENTAÇÃO COMPROVADA PARA 12 (DOZE) QUILOS, SEM</w:t>
      </w:r>
      <w:r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>PROVOCAR TORÇÕES OU TRINCAS NA ESTRUTURA DO PRÓPRIO ACESSÓRIO OU NO</w:t>
      </w:r>
      <w:r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>CHASSI DA MOTOCICLETA, MESMO QUANDO EM MOVIMENTO.</w:t>
      </w:r>
    </w:p>
    <w:p w14:paraId="46D13A03" w14:textId="77777777" w:rsidR="002A70E4" w:rsidRPr="002A70E4" w:rsidRDefault="002A70E4" w:rsidP="00D81220">
      <w:pPr>
        <w:spacing w:after="160" w:line="259" w:lineRule="auto"/>
        <w:ind w:left="-567"/>
        <w:jc w:val="both"/>
        <w:rPr>
          <w:rFonts w:ascii="Arial" w:hAnsi="Arial" w:cs="Arial"/>
          <w:b/>
          <w:sz w:val="24"/>
        </w:rPr>
      </w:pPr>
      <w:r w:rsidRPr="002A70E4">
        <w:rPr>
          <w:rFonts w:ascii="Arial" w:hAnsi="Arial" w:cs="Arial"/>
          <w:b/>
          <w:sz w:val="24"/>
        </w:rPr>
        <w:t>PROTETORES PUNHO:</w:t>
      </w:r>
    </w:p>
    <w:p w14:paraId="63AB55DC" w14:textId="77777777" w:rsidR="00D81220" w:rsidRPr="002A70E4" w:rsidRDefault="002A70E4" w:rsidP="00255EA3">
      <w:pPr>
        <w:spacing w:after="160" w:line="259" w:lineRule="auto"/>
        <w:ind w:left="-567"/>
        <w:jc w:val="both"/>
        <w:rPr>
          <w:rFonts w:ascii="Arial" w:hAnsi="Arial" w:cs="Arial"/>
          <w:sz w:val="24"/>
        </w:rPr>
      </w:pPr>
      <w:r w:rsidRPr="002A70E4">
        <w:rPr>
          <w:rFonts w:ascii="Arial" w:hAnsi="Arial" w:cs="Arial"/>
          <w:sz w:val="24"/>
        </w:rPr>
        <w:t>PEÇAS CONFECCIONADAS EM MATERIAL RESISTENTE DE PRIMEIRA LINHA DE</w:t>
      </w:r>
      <w:r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>FABRICAÇÃO.</w:t>
      </w:r>
      <w:r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>REFORÇOS E LOCAIS PARA FIXAÇÃO DA TONFA, RACK, SINALIZADOR TRASEIRO E</w:t>
      </w:r>
      <w:r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>MÓDULO DE ILUMINAÇÃO.</w:t>
      </w:r>
    </w:p>
    <w:p w14:paraId="3F09D1C8" w14:textId="77777777" w:rsidR="002A70E4" w:rsidRPr="002A70E4" w:rsidRDefault="002A70E4" w:rsidP="00D81220">
      <w:pPr>
        <w:spacing w:after="160" w:line="259" w:lineRule="auto"/>
        <w:ind w:left="-567"/>
        <w:jc w:val="both"/>
        <w:rPr>
          <w:rFonts w:ascii="Arial" w:hAnsi="Arial" w:cs="Arial"/>
          <w:b/>
          <w:sz w:val="24"/>
        </w:rPr>
      </w:pPr>
      <w:r w:rsidRPr="002A70E4">
        <w:rPr>
          <w:rFonts w:ascii="Arial" w:hAnsi="Arial" w:cs="Arial"/>
          <w:b/>
          <w:sz w:val="24"/>
        </w:rPr>
        <w:t>PROTETOR DE MOTOR E CARENAGEM PARA MOTOCICLETA:</w:t>
      </w:r>
    </w:p>
    <w:p w14:paraId="76C1BEF8" w14:textId="77777777" w:rsidR="002A70E4" w:rsidRPr="002A70E4" w:rsidRDefault="002A70E4" w:rsidP="00D81220">
      <w:pPr>
        <w:spacing w:after="160" w:line="259" w:lineRule="auto"/>
        <w:ind w:left="-567"/>
        <w:jc w:val="both"/>
        <w:rPr>
          <w:rFonts w:ascii="Arial" w:hAnsi="Arial" w:cs="Arial"/>
          <w:sz w:val="24"/>
        </w:rPr>
      </w:pPr>
      <w:r w:rsidRPr="002A70E4">
        <w:rPr>
          <w:rFonts w:ascii="Arial" w:hAnsi="Arial" w:cs="Arial"/>
          <w:sz w:val="24"/>
        </w:rPr>
        <w:t>PROTETOR DO MOTOR EM PEÇA ÚNICA CONFECCIONADO EM TUBOS METÁLICOS DE</w:t>
      </w:r>
      <w:r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>SEÇÃO CIRCULAR, REFORÇADO, COM ACABAMENTO EM PINTURA PRETO FOSCO OU</w:t>
      </w:r>
      <w:r w:rsidR="00C32956"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>NO PADRÃO ORIGINAL DO QUADRO DA MOTOCICLETA.</w:t>
      </w:r>
      <w:r w:rsidR="00C32956"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>FORMATO TRAPEZOIDAL, COM LATERAIS (ARESTAS) FORMANDO ÂNGULO DE</w:t>
      </w:r>
      <w:r w:rsidR="00C32956"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>APROXIMADAMENTE NOVENTA GRAUS, DOBRADAS PARA TRÁS, NA DIREÇÃO DO</w:t>
      </w:r>
      <w:r w:rsidR="00C32956"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>MOTOR, ENVOLVENDO-O.</w:t>
      </w:r>
      <w:r w:rsidR="00C32956"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>FIXAÇÃO AO QUADRO POR MEIO DE PARAFUSOS, COM NO MÍNIMO DOIS PONTOS DE</w:t>
      </w:r>
    </w:p>
    <w:p w14:paraId="01C81DB8" w14:textId="77777777" w:rsidR="002A70E4" w:rsidRPr="002A70E4" w:rsidRDefault="002A70E4" w:rsidP="00D81220">
      <w:pPr>
        <w:spacing w:after="160" w:line="259" w:lineRule="auto"/>
        <w:ind w:left="-567"/>
        <w:jc w:val="both"/>
        <w:rPr>
          <w:rFonts w:ascii="Arial" w:hAnsi="Arial" w:cs="Arial"/>
          <w:sz w:val="24"/>
        </w:rPr>
      </w:pPr>
      <w:r w:rsidRPr="002A70E4">
        <w:rPr>
          <w:rFonts w:ascii="Arial" w:hAnsi="Arial" w:cs="Arial"/>
          <w:sz w:val="24"/>
        </w:rPr>
        <w:t>APOIO, A DEPENDER DO MODELO DA MOTOCICLETA.</w:t>
      </w:r>
    </w:p>
    <w:p w14:paraId="7528C56D" w14:textId="77777777" w:rsidR="002A70E4" w:rsidRPr="00C32956" w:rsidRDefault="00C32956" w:rsidP="00D81220">
      <w:pPr>
        <w:spacing w:after="160" w:line="259" w:lineRule="auto"/>
        <w:ind w:left="-567"/>
        <w:jc w:val="both"/>
        <w:rPr>
          <w:rFonts w:ascii="Arial" w:hAnsi="Arial" w:cs="Arial"/>
          <w:b/>
          <w:sz w:val="24"/>
        </w:rPr>
      </w:pPr>
      <w:r w:rsidRPr="00C32956">
        <w:rPr>
          <w:rFonts w:ascii="Arial" w:hAnsi="Arial" w:cs="Arial"/>
          <w:b/>
          <w:sz w:val="24"/>
        </w:rPr>
        <w:t>SINALIZAÇÃO</w:t>
      </w:r>
      <w:r w:rsidR="002A70E4" w:rsidRPr="00C32956">
        <w:rPr>
          <w:rFonts w:ascii="Arial" w:hAnsi="Arial" w:cs="Arial"/>
          <w:b/>
          <w:sz w:val="24"/>
        </w:rPr>
        <w:t xml:space="preserve"> VISUAL:</w:t>
      </w:r>
    </w:p>
    <w:p w14:paraId="382ADF89" w14:textId="77777777" w:rsidR="002A70E4" w:rsidRPr="002A70E4" w:rsidRDefault="002A70E4" w:rsidP="00D81220">
      <w:pPr>
        <w:spacing w:after="160" w:line="259" w:lineRule="auto"/>
        <w:ind w:left="-567"/>
        <w:jc w:val="both"/>
        <w:rPr>
          <w:rFonts w:ascii="Arial" w:hAnsi="Arial" w:cs="Arial"/>
          <w:sz w:val="24"/>
        </w:rPr>
      </w:pPr>
      <w:r w:rsidRPr="002A70E4">
        <w:rPr>
          <w:rFonts w:ascii="Arial" w:hAnsi="Arial" w:cs="Arial"/>
          <w:sz w:val="24"/>
        </w:rPr>
        <w:t xml:space="preserve">O CONJUNTO DE </w:t>
      </w:r>
      <w:r w:rsidR="00C32956">
        <w:rPr>
          <w:rFonts w:ascii="Arial" w:hAnsi="Arial" w:cs="Arial"/>
          <w:sz w:val="24"/>
        </w:rPr>
        <w:t>SINALIZAÇÃO</w:t>
      </w:r>
      <w:r w:rsidRPr="002A70E4">
        <w:rPr>
          <w:rFonts w:ascii="Arial" w:hAnsi="Arial" w:cs="Arial"/>
          <w:sz w:val="24"/>
        </w:rPr>
        <w:t xml:space="preserve"> </w:t>
      </w:r>
      <w:r w:rsidR="00C32956">
        <w:rPr>
          <w:rFonts w:ascii="Arial" w:hAnsi="Arial" w:cs="Arial"/>
          <w:sz w:val="24"/>
        </w:rPr>
        <w:t>VISUAL COMPOSTA POR 10 (DEZ) MÓ</w:t>
      </w:r>
      <w:r w:rsidRPr="002A70E4">
        <w:rPr>
          <w:rFonts w:ascii="Arial" w:hAnsi="Arial" w:cs="Arial"/>
          <w:sz w:val="24"/>
        </w:rPr>
        <w:t>DULOS</w:t>
      </w:r>
    </w:p>
    <w:p w14:paraId="2B361AB9" w14:textId="03D560BC" w:rsidR="00670355" w:rsidRDefault="002A70E4" w:rsidP="00447C65">
      <w:pPr>
        <w:spacing w:after="160" w:line="259" w:lineRule="auto"/>
        <w:ind w:left="-567"/>
        <w:jc w:val="both"/>
        <w:rPr>
          <w:rFonts w:ascii="Arial" w:hAnsi="Arial" w:cs="Arial"/>
          <w:sz w:val="24"/>
        </w:rPr>
      </w:pPr>
      <w:r w:rsidRPr="002A70E4">
        <w:rPr>
          <w:rFonts w:ascii="Arial" w:hAnsi="Arial" w:cs="Arial"/>
          <w:sz w:val="24"/>
        </w:rPr>
        <w:t>SINALIZADORES NO FORMATO LIN</w:t>
      </w:r>
      <w:r w:rsidR="00255EA3">
        <w:rPr>
          <w:rFonts w:ascii="Arial" w:hAnsi="Arial" w:cs="Arial"/>
          <w:sz w:val="24"/>
        </w:rPr>
        <w:t>EAR, CONTENDO MÍ</w:t>
      </w:r>
      <w:r w:rsidR="00C32956">
        <w:rPr>
          <w:rFonts w:ascii="Arial" w:hAnsi="Arial" w:cs="Arial"/>
          <w:sz w:val="24"/>
        </w:rPr>
        <w:t>NIMO DE 3 (TRÊ</w:t>
      </w:r>
      <w:r w:rsidRPr="002A70E4">
        <w:rPr>
          <w:rFonts w:ascii="Arial" w:hAnsi="Arial" w:cs="Arial"/>
          <w:sz w:val="24"/>
        </w:rPr>
        <w:t>S) LEDS DE 3W</w:t>
      </w:r>
      <w:r w:rsidR="00C32956"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>DE POTÊNCIA CADA, FORMAD</w:t>
      </w:r>
      <w:r w:rsidR="00C32956">
        <w:rPr>
          <w:rFonts w:ascii="Arial" w:hAnsi="Arial" w:cs="Arial"/>
          <w:sz w:val="24"/>
        </w:rPr>
        <w:t>O POR LENTES COLIMADORAS EM PLÁ</w:t>
      </w:r>
      <w:r w:rsidRPr="002A70E4">
        <w:rPr>
          <w:rFonts w:ascii="Arial" w:hAnsi="Arial" w:cs="Arial"/>
          <w:sz w:val="24"/>
        </w:rPr>
        <w:t>STICO DE</w:t>
      </w:r>
      <w:r w:rsidR="00C32956">
        <w:rPr>
          <w:rFonts w:ascii="Arial" w:hAnsi="Arial" w:cs="Arial"/>
          <w:sz w:val="24"/>
        </w:rPr>
        <w:t xml:space="preserve"> ENGENHARIA COM RESISTÊ</w:t>
      </w:r>
      <w:r w:rsidRPr="002A70E4">
        <w:rPr>
          <w:rFonts w:ascii="Arial" w:hAnsi="Arial" w:cs="Arial"/>
          <w:sz w:val="24"/>
        </w:rPr>
        <w:t>NCIA AUTOMOTIVA E ALTA VISIBILIDADE, TODOS</w:t>
      </w:r>
      <w:r w:rsidR="00C32956"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>RE</w:t>
      </w:r>
      <w:r w:rsidR="00C32956">
        <w:rPr>
          <w:rFonts w:ascii="Arial" w:hAnsi="Arial" w:cs="Arial"/>
          <w:sz w:val="24"/>
        </w:rPr>
        <w:t>SISTENTES A IMPACTOS, DESCOLORAÇÃO</w:t>
      </w:r>
      <w:r w:rsidRPr="002A70E4">
        <w:rPr>
          <w:rFonts w:ascii="Arial" w:hAnsi="Arial" w:cs="Arial"/>
          <w:sz w:val="24"/>
        </w:rPr>
        <w:t xml:space="preserve"> E AMARELAMENTO.</w:t>
      </w:r>
      <w:r w:rsidR="00C32956">
        <w:rPr>
          <w:rFonts w:ascii="Arial" w:hAnsi="Arial" w:cs="Arial"/>
          <w:sz w:val="24"/>
        </w:rPr>
        <w:t xml:space="preserve"> O CIRCUITO ELETRÔNICO DEVERÁ GARANTIR A EFICIÊ</w:t>
      </w:r>
      <w:r w:rsidRPr="002A70E4">
        <w:rPr>
          <w:rFonts w:ascii="Arial" w:hAnsi="Arial" w:cs="Arial"/>
          <w:sz w:val="24"/>
        </w:rPr>
        <w:t>NCIA LUMINOSA DOS</w:t>
      </w:r>
      <w:r w:rsidR="00C32956"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>EQUIPAMENTOS, MESMO QUE A VIATURA ES</w:t>
      </w:r>
      <w:r>
        <w:rPr>
          <w:rFonts w:ascii="Arial" w:hAnsi="Arial" w:cs="Arial"/>
          <w:sz w:val="24"/>
        </w:rPr>
        <w:t>TEJA DESLIGADA OU EM BAIXA ROTAÇÃO</w:t>
      </w:r>
      <w:r w:rsidR="00C32956">
        <w:rPr>
          <w:rFonts w:ascii="Arial" w:hAnsi="Arial" w:cs="Arial"/>
          <w:sz w:val="24"/>
        </w:rPr>
        <w:t xml:space="preserve"> O SISTEMA DE LUZES DEVERÁ</w:t>
      </w:r>
      <w:r w:rsidRPr="002A70E4">
        <w:rPr>
          <w:rFonts w:ascii="Arial" w:hAnsi="Arial" w:cs="Arial"/>
          <w:sz w:val="24"/>
        </w:rPr>
        <w:t xml:space="preserve"> CONTER AS SEGUINTES </w:t>
      </w:r>
      <w:r w:rsidR="00C32956">
        <w:rPr>
          <w:rFonts w:ascii="Arial" w:hAnsi="Arial" w:cs="Arial"/>
          <w:sz w:val="24"/>
        </w:rPr>
        <w:t>CONFIGURAÇÕES: SEIS MÓ</w:t>
      </w:r>
      <w:r w:rsidRPr="002A70E4">
        <w:rPr>
          <w:rFonts w:ascii="Arial" w:hAnsi="Arial" w:cs="Arial"/>
          <w:sz w:val="24"/>
        </w:rPr>
        <w:t>DULO</w:t>
      </w:r>
      <w:r w:rsidR="00255EA3">
        <w:rPr>
          <w:rFonts w:ascii="Arial" w:hAnsi="Arial" w:cs="Arial"/>
          <w:sz w:val="24"/>
        </w:rPr>
        <w:t>S SINALIZADORES FRONTAIS COM MÍ</w:t>
      </w:r>
      <w:r w:rsidRPr="002A70E4">
        <w:rPr>
          <w:rFonts w:ascii="Arial" w:hAnsi="Arial" w:cs="Arial"/>
          <w:sz w:val="24"/>
        </w:rPr>
        <w:t>NIMO 3 LEDS CADA NA COR</w:t>
      </w:r>
      <w:r w:rsidR="00C32956"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>VERMEL</w:t>
      </w:r>
      <w:r w:rsidR="00C32956">
        <w:rPr>
          <w:rFonts w:ascii="Arial" w:hAnsi="Arial" w:cs="Arial"/>
          <w:sz w:val="24"/>
        </w:rPr>
        <w:t>HA, INSTALADOS EM SUPORTES METÁLICOS FIXADOS JUNTO Á</w:t>
      </w:r>
      <w:r w:rsidRPr="002A70E4">
        <w:rPr>
          <w:rFonts w:ascii="Arial" w:hAnsi="Arial" w:cs="Arial"/>
          <w:sz w:val="24"/>
        </w:rPr>
        <w:t xml:space="preserve"> CARENAGEM,</w:t>
      </w:r>
      <w:r w:rsidR="00C32956"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>SENDO 2 MÓDULOS COM LED’S NA COR CRISTAL.</w:t>
      </w:r>
      <w:r w:rsidR="00C32956">
        <w:rPr>
          <w:rFonts w:ascii="Arial" w:hAnsi="Arial" w:cs="Arial"/>
          <w:sz w:val="24"/>
        </w:rPr>
        <w:t xml:space="preserve"> OS LEDS DEVERÃO TER POTÊNCIA NÃ</w:t>
      </w:r>
      <w:r w:rsidRPr="002A70E4">
        <w:rPr>
          <w:rFonts w:ascii="Arial" w:hAnsi="Arial" w:cs="Arial"/>
          <w:sz w:val="24"/>
        </w:rPr>
        <w:t>O INFERIOR DE 3 W CADA, COM GARANTIA DE</w:t>
      </w:r>
      <w:r w:rsidR="00C32956"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>2 ANOS.</w:t>
      </w:r>
      <w:r w:rsidR="00C32956"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>DOTADOS DE LENTE COLIMADORA EM PLA´</w:t>
      </w:r>
      <w:r w:rsidR="00C32956">
        <w:rPr>
          <w:rFonts w:ascii="Arial" w:hAnsi="Arial" w:cs="Arial"/>
          <w:sz w:val="24"/>
        </w:rPr>
        <w:t>STICO DE ENGENHARIA COM RESISTÊ</w:t>
      </w:r>
      <w:r w:rsidRPr="002A70E4">
        <w:rPr>
          <w:rFonts w:ascii="Arial" w:hAnsi="Arial" w:cs="Arial"/>
          <w:sz w:val="24"/>
        </w:rPr>
        <w:t>NCIA</w:t>
      </w:r>
      <w:r w:rsidR="00C32956"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>AUTOMOTIVA E ALTA VISIBILIDADE, RESISTENTE A IMPACTO</w:t>
      </w:r>
      <w:r w:rsidR="00C32956">
        <w:rPr>
          <w:rFonts w:ascii="Arial" w:hAnsi="Arial" w:cs="Arial"/>
          <w:sz w:val="24"/>
        </w:rPr>
        <w:t xml:space="preserve">S, DESCOLORAÇÃO </w:t>
      </w:r>
      <w:r w:rsidRPr="002A70E4">
        <w:rPr>
          <w:rFonts w:ascii="Arial" w:hAnsi="Arial" w:cs="Arial"/>
          <w:sz w:val="24"/>
        </w:rPr>
        <w:t>AMARELAMENTO.</w:t>
      </w:r>
      <w:r w:rsidR="00C32956">
        <w:rPr>
          <w:rFonts w:ascii="Arial" w:hAnsi="Arial" w:cs="Arial"/>
          <w:sz w:val="24"/>
        </w:rPr>
        <w:t xml:space="preserve"> </w:t>
      </w:r>
      <w:r w:rsidR="00255EA3">
        <w:rPr>
          <w:rFonts w:ascii="Arial" w:hAnsi="Arial" w:cs="Arial"/>
          <w:sz w:val="24"/>
        </w:rPr>
        <w:t>FIXADOS POR MEIO DE BASES METÁ</w:t>
      </w:r>
      <w:r w:rsidRPr="002A70E4">
        <w:rPr>
          <w:rFonts w:ascii="Arial" w:hAnsi="Arial" w:cs="Arial"/>
          <w:sz w:val="24"/>
        </w:rPr>
        <w:t xml:space="preserve">LICAS NA COR PRETA, DE </w:t>
      </w:r>
      <w:r w:rsidR="00C32956">
        <w:rPr>
          <w:rFonts w:ascii="Arial" w:hAnsi="Arial" w:cs="Arial"/>
          <w:sz w:val="24"/>
        </w:rPr>
        <w:t xml:space="preserve">DIMENSÕES </w:t>
      </w:r>
      <w:r w:rsidRPr="002A70E4">
        <w:rPr>
          <w:rFonts w:ascii="Arial" w:hAnsi="Arial" w:cs="Arial"/>
          <w:sz w:val="24"/>
        </w:rPr>
        <w:t xml:space="preserve">REDUZIDAS E </w:t>
      </w:r>
      <w:r w:rsidR="00C32956">
        <w:rPr>
          <w:rFonts w:ascii="Arial" w:hAnsi="Arial" w:cs="Arial"/>
          <w:sz w:val="24"/>
        </w:rPr>
        <w:t xml:space="preserve">RESISTENTES A ESFORÇO E INTEMPÉRIES. </w:t>
      </w:r>
      <w:r w:rsidRPr="002A70E4">
        <w:rPr>
          <w:rFonts w:ascii="Arial" w:hAnsi="Arial" w:cs="Arial"/>
          <w:sz w:val="24"/>
        </w:rPr>
        <w:t>CADA LED (DIODO EMISSOR DE LUZ) DEVERA´ OBEDECER A ESPECIFICA</w:t>
      </w:r>
      <w:r w:rsidR="00C32956">
        <w:rPr>
          <w:rFonts w:ascii="Arial" w:hAnsi="Arial" w:cs="Arial"/>
          <w:sz w:val="24"/>
        </w:rPr>
        <w:t>ÇÃO.</w:t>
      </w:r>
    </w:p>
    <w:p w14:paraId="55ABF084" w14:textId="77777777" w:rsidR="002A70E4" w:rsidRPr="002A70E4" w:rsidRDefault="002A70E4" w:rsidP="00D81220">
      <w:pPr>
        <w:spacing w:after="160" w:line="259" w:lineRule="auto"/>
        <w:ind w:left="-567"/>
        <w:jc w:val="both"/>
        <w:rPr>
          <w:rFonts w:ascii="Arial" w:hAnsi="Arial" w:cs="Arial"/>
          <w:sz w:val="24"/>
        </w:rPr>
      </w:pPr>
      <w:r w:rsidRPr="00C32956">
        <w:rPr>
          <w:rFonts w:ascii="Arial" w:hAnsi="Arial" w:cs="Arial"/>
          <w:b/>
          <w:sz w:val="24"/>
        </w:rPr>
        <w:t>SEGUIR:</w:t>
      </w:r>
    </w:p>
    <w:p w14:paraId="4036D278" w14:textId="77777777" w:rsidR="002A70E4" w:rsidRPr="002A70E4" w:rsidRDefault="002A70E4" w:rsidP="00D81220">
      <w:pPr>
        <w:spacing w:after="160" w:line="259" w:lineRule="auto"/>
        <w:ind w:left="-567"/>
        <w:jc w:val="both"/>
        <w:rPr>
          <w:rFonts w:ascii="Arial" w:hAnsi="Arial" w:cs="Arial"/>
          <w:sz w:val="24"/>
        </w:rPr>
      </w:pPr>
      <w:r w:rsidRPr="002A70E4">
        <w:rPr>
          <w:rFonts w:ascii="Arial" w:hAnsi="Arial" w:cs="Arial"/>
          <w:sz w:val="24"/>
        </w:rPr>
        <w:lastRenderedPageBreak/>
        <w:t>COR PREDOMINANTE - VERMELHO;</w:t>
      </w:r>
      <w:r w:rsidR="00C32956">
        <w:rPr>
          <w:rFonts w:ascii="Arial" w:hAnsi="Arial" w:cs="Arial"/>
          <w:sz w:val="24"/>
        </w:rPr>
        <w:t xml:space="preserve"> </w:t>
      </w:r>
      <w:r w:rsidR="00255EA3">
        <w:rPr>
          <w:rFonts w:ascii="Arial" w:hAnsi="Arial" w:cs="Arial"/>
          <w:sz w:val="24"/>
        </w:rPr>
        <w:t>INTENSIDADE LUMINOSA MÍ</w:t>
      </w:r>
      <w:r w:rsidRPr="002A70E4">
        <w:rPr>
          <w:rFonts w:ascii="Arial" w:hAnsi="Arial" w:cs="Arial"/>
          <w:sz w:val="24"/>
        </w:rPr>
        <w:t>NIMA - 60 LUMEN;</w:t>
      </w:r>
      <w:r w:rsidR="00C32956">
        <w:rPr>
          <w:rFonts w:ascii="Arial" w:hAnsi="Arial" w:cs="Arial"/>
          <w:sz w:val="24"/>
        </w:rPr>
        <w:t xml:space="preserve"> </w:t>
      </w:r>
      <w:r w:rsidR="00255EA3">
        <w:rPr>
          <w:rFonts w:ascii="Arial" w:hAnsi="Arial" w:cs="Arial"/>
          <w:sz w:val="24"/>
        </w:rPr>
        <w:t>VIDA Ú</w:t>
      </w:r>
      <w:r w:rsidRPr="002A70E4">
        <w:rPr>
          <w:rFonts w:ascii="Arial" w:hAnsi="Arial" w:cs="Arial"/>
          <w:sz w:val="24"/>
        </w:rPr>
        <w:t>TIL - 30.000 HORAS;</w:t>
      </w:r>
      <w:r w:rsidR="00C32956"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>QUATRO MÓDULOS SINALIZADORES TRASEIROS, INSTALADOS NA TRASEIRA DA</w:t>
      </w:r>
      <w:r w:rsidR="00C32956"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>ESTRUTURA DO BAGAGEIRO, LONGITUDINALMENTE AO SENTIDO DE MARCHA DA</w:t>
      </w:r>
      <w:r w:rsidR="00C32956">
        <w:rPr>
          <w:rFonts w:ascii="Arial" w:hAnsi="Arial" w:cs="Arial"/>
          <w:sz w:val="24"/>
        </w:rPr>
        <w:t xml:space="preserve"> MOTOCICLETA, COM MÍ</w:t>
      </w:r>
      <w:r w:rsidRPr="002A70E4">
        <w:rPr>
          <w:rFonts w:ascii="Arial" w:hAnsi="Arial" w:cs="Arial"/>
          <w:sz w:val="24"/>
        </w:rPr>
        <w:t>NIMO DE 3 LEDS CADA NA COR VERMELHA.</w:t>
      </w:r>
      <w:r w:rsidR="00C32956">
        <w:rPr>
          <w:rFonts w:ascii="Arial" w:hAnsi="Arial" w:cs="Arial"/>
          <w:sz w:val="24"/>
        </w:rPr>
        <w:t xml:space="preserve"> OS LEDS DEVERÃO TER POTÊNCIA NÃ</w:t>
      </w:r>
      <w:r w:rsidRPr="002A70E4">
        <w:rPr>
          <w:rFonts w:ascii="Arial" w:hAnsi="Arial" w:cs="Arial"/>
          <w:sz w:val="24"/>
        </w:rPr>
        <w:t>O INFERIOR DE 3 W CADA, COM GARANTIA DE</w:t>
      </w:r>
      <w:r w:rsidR="00C32956"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>2 ANOS.</w:t>
      </w:r>
    </w:p>
    <w:p w14:paraId="12350942" w14:textId="77777777" w:rsidR="002A70E4" w:rsidRPr="002A70E4" w:rsidRDefault="002A70E4" w:rsidP="00D81220">
      <w:pPr>
        <w:spacing w:after="160" w:line="259" w:lineRule="auto"/>
        <w:ind w:left="-567"/>
        <w:jc w:val="both"/>
        <w:rPr>
          <w:rFonts w:ascii="Arial" w:hAnsi="Arial" w:cs="Arial"/>
          <w:sz w:val="24"/>
        </w:rPr>
      </w:pPr>
      <w:r w:rsidRPr="002A70E4">
        <w:rPr>
          <w:rFonts w:ascii="Arial" w:hAnsi="Arial" w:cs="Arial"/>
          <w:sz w:val="24"/>
        </w:rPr>
        <w:t>DOT</w:t>
      </w:r>
      <w:r w:rsidR="00255EA3">
        <w:rPr>
          <w:rFonts w:ascii="Arial" w:hAnsi="Arial" w:cs="Arial"/>
          <w:sz w:val="24"/>
        </w:rPr>
        <w:t>ADOS DE LENTE COLIMADORA EM PLÁ</w:t>
      </w:r>
      <w:r w:rsidR="00C32956">
        <w:rPr>
          <w:rFonts w:ascii="Arial" w:hAnsi="Arial" w:cs="Arial"/>
          <w:sz w:val="24"/>
        </w:rPr>
        <w:t>STICO DE ENGENHARIA COM RESISTÊ</w:t>
      </w:r>
      <w:r w:rsidRPr="002A70E4">
        <w:rPr>
          <w:rFonts w:ascii="Arial" w:hAnsi="Arial" w:cs="Arial"/>
          <w:sz w:val="24"/>
        </w:rPr>
        <w:t>NCIA</w:t>
      </w:r>
      <w:r w:rsidR="00C32956"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>AUTOMOTIVA E ALTA VISIBILIDADE, R</w:t>
      </w:r>
      <w:r w:rsidR="00C32956">
        <w:rPr>
          <w:rFonts w:ascii="Arial" w:hAnsi="Arial" w:cs="Arial"/>
          <w:sz w:val="24"/>
        </w:rPr>
        <w:t>ESISTENTE A IMPACTOS, DESCOLORAÇÃO</w:t>
      </w:r>
      <w:r w:rsidRPr="002A70E4">
        <w:rPr>
          <w:rFonts w:ascii="Arial" w:hAnsi="Arial" w:cs="Arial"/>
          <w:sz w:val="24"/>
        </w:rPr>
        <w:t>,</w:t>
      </w:r>
      <w:r w:rsidR="00C32956"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>AMARELAMENTO.</w:t>
      </w:r>
      <w:r w:rsidR="00C32956"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>CADA LED (DIODO E</w:t>
      </w:r>
      <w:r w:rsidR="00C32956">
        <w:rPr>
          <w:rFonts w:ascii="Arial" w:hAnsi="Arial" w:cs="Arial"/>
          <w:sz w:val="24"/>
        </w:rPr>
        <w:t>MISSOR DE LUZ) DEVERÁ</w:t>
      </w:r>
      <w:r w:rsidRPr="002A70E4">
        <w:rPr>
          <w:rFonts w:ascii="Arial" w:hAnsi="Arial" w:cs="Arial"/>
          <w:sz w:val="24"/>
        </w:rPr>
        <w:t xml:space="preserve"> OBEDECER A ESPECIFICAÇÃO A SEGUIR:</w:t>
      </w:r>
    </w:p>
    <w:p w14:paraId="17B0DD48" w14:textId="77777777" w:rsidR="002A70E4" w:rsidRPr="002A70E4" w:rsidRDefault="002A70E4" w:rsidP="00D81220">
      <w:pPr>
        <w:spacing w:after="160" w:line="259" w:lineRule="auto"/>
        <w:ind w:left="-567"/>
        <w:jc w:val="both"/>
        <w:rPr>
          <w:rFonts w:ascii="Arial" w:hAnsi="Arial" w:cs="Arial"/>
          <w:sz w:val="24"/>
        </w:rPr>
      </w:pPr>
      <w:r w:rsidRPr="002A70E4">
        <w:rPr>
          <w:rFonts w:ascii="Arial" w:hAnsi="Arial" w:cs="Arial"/>
          <w:sz w:val="24"/>
        </w:rPr>
        <w:t>COR PREDOMINANTE - VERMELHO;</w:t>
      </w:r>
      <w:r w:rsidR="00C32956">
        <w:rPr>
          <w:rFonts w:ascii="Arial" w:hAnsi="Arial" w:cs="Arial"/>
          <w:sz w:val="24"/>
        </w:rPr>
        <w:t xml:space="preserve"> INTENSIDADE LUMINOSA MÍ</w:t>
      </w:r>
      <w:r w:rsidRPr="002A70E4">
        <w:rPr>
          <w:rFonts w:ascii="Arial" w:hAnsi="Arial" w:cs="Arial"/>
          <w:sz w:val="24"/>
        </w:rPr>
        <w:t>NIMA - 60 LUMENS;</w:t>
      </w:r>
      <w:r w:rsidR="00C32956"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>VIDA ÚTIL - 30.000 HORAS;</w:t>
      </w:r>
      <w:r w:rsidR="00C32956">
        <w:rPr>
          <w:rFonts w:ascii="Arial" w:hAnsi="Arial" w:cs="Arial"/>
          <w:sz w:val="24"/>
        </w:rPr>
        <w:t xml:space="preserve"> O SISTEMA DEVERÁ POSSUIR PROTEÇÕES </w:t>
      </w:r>
      <w:r w:rsidR="00C32956" w:rsidRPr="002A70E4">
        <w:rPr>
          <w:rFonts w:ascii="Arial" w:hAnsi="Arial" w:cs="Arial"/>
          <w:sz w:val="24"/>
        </w:rPr>
        <w:t>CONTRA</w:t>
      </w:r>
      <w:r w:rsidRPr="002A70E4">
        <w:rPr>
          <w:rFonts w:ascii="Arial" w:hAnsi="Arial" w:cs="Arial"/>
          <w:sz w:val="24"/>
        </w:rPr>
        <w:t xml:space="preserve"> </w:t>
      </w:r>
      <w:r w:rsidR="00C32956">
        <w:rPr>
          <w:rFonts w:ascii="Arial" w:hAnsi="Arial" w:cs="Arial"/>
          <w:sz w:val="24"/>
        </w:rPr>
        <w:t>INVERSÃO</w:t>
      </w:r>
      <w:r w:rsidRPr="002A70E4">
        <w:rPr>
          <w:rFonts w:ascii="Arial" w:hAnsi="Arial" w:cs="Arial"/>
          <w:sz w:val="24"/>
        </w:rPr>
        <w:t xml:space="preserve"> DE POLARIDADE,</w:t>
      </w:r>
      <w:r w:rsidR="00C32956">
        <w:rPr>
          <w:rFonts w:ascii="Arial" w:hAnsi="Arial" w:cs="Arial"/>
          <w:sz w:val="24"/>
        </w:rPr>
        <w:t xml:space="preserve"> ALTAS VARIAC¸O~ES DE TENSÃ</w:t>
      </w:r>
      <w:r w:rsidRPr="002A70E4">
        <w:rPr>
          <w:rFonts w:ascii="Arial" w:hAnsi="Arial" w:cs="Arial"/>
          <w:sz w:val="24"/>
        </w:rPr>
        <w:t>O E TRANSIENTES, DEVENDO SE DESLIGAR</w:t>
      </w:r>
      <w:r w:rsidR="00C32956"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>PREVENTIVAMENTE, QUAN</w:t>
      </w:r>
      <w:r w:rsidR="00C32956">
        <w:rPr>
          <w:rFonts w:ascii="Arial" w:hAnsi="Arial" w:cs="Arial"/>
          <w:sz w:val="24"/>
        </w:rPr>
        <w:t>DO A TENSÃO EXCEDER VALORES NÃO PROPÍ</w:t>
      </w:r>
      <w:r w:rsidRPr="002A70E4">
        <w:rPr>
          <w:rFonts w:ascii="Arial" w:hAnsi="Arial" w:cs="Arial"/>
          <w:sz w:val="24"/>
        </w:rPr>
        <w:t>CIOS,</w:t>
      </w:r>
      <w:r w:rsidR="00C32956">
        <w:rPr>
          <w:rFonts w:ascii="Arial" w:hAnsi="Arial" w:cs="Arial"/>
          <w:sz w:val="24"/>
        </w:rPr>
        <w:t xml:space="preserve"> DEVERÁ</w:t>
      </w:r>
      <w:r w:rsidRPr="002A70E4">
        <w:rPr>
          <w:rFonts w:ascii="Arial" w:hAnsi="Arial" w:cs="Arial"/>
          <w:sz w:val="24"/>
        </w:rPr>
        <w:t xml:space="preserve"> TER GERENCIAMENTO DE BATERIA QUE DESLIGUE AS LUZES SINALIZADORAS</w:t>
      </w:r>
    </w:p>
    <w:p w14:paraId="7725BE63" w14:textId="77777777" w:rsidR="002A70E4" w:rsidRPr="002A70E4" w:rsidRDefault="002A70E4" w:rsidP="00D81220">
      <w:pPr>
        <w:spacing w:after="160" w:line="259" w:lineRule="auto"/>
        <w:ind w:left="-567"/>
        <w:jc w:val="both"/>
        <w:rPr>
          <w:rFonts w:ascii="Arial" w:hAnsi="Arial" w:cs="Arial"/>
          <w:sz w:val="24"/>
        </w:rPr>
      </w:pPr>
      <w:r w:rsidRPr="002A70E4">
        <w:rPr>
          <w:rFonts w:ascii="Arial" w:hAnsi="Arial" w:cs="Arial"/>
          <w:sz w:val="24"/>
        </w:rPr>
        <w:t>QUANDO A BATERIA ESTIVER COM VOLTAGEM MI´NIMA DE 11,0V, DE FORMA A</w:t>
      </w:r>
      <w:r w:rsidR="00C32956"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>GARANTIR A PARTIDA NO MOTOR DO VEÍCULO OU O DESLIGAMENTO DO MOTOR DA</w:t>
      </w:r>
      <w:r w:rsidR="00C32956"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 xml:space="preserve">MOTOCICLETA PELA CHAVE OU </w:t>
      </w:r>
      <w:r w:rsidR="00C32956">
        <w:rPr>
          <w:rFonts w:ascii="Arial" w:hAnsi="Arial" w:cs="Arial"/>
          <w:sz w:val="24"/>
        </w:rPr>
        <w:t>PELO BOTA~O “KILL SWITCH” (BOTÃ</w:t>
      </w:r>
      <w:r w:rsidRPr="002A70E4">
        <w:rPr>
          <w:rFonts w:ascii="Arial" w:hAnsi="Arial" w:cs="Arial"/>
          <w:sz w:val="24"/>
        </w:rPr>
        <w:t>O DE</w:t>
      </w:r>
      <w:r w:rsidR="00C32956"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>DESLIGAMENTO DO MOTOR).</w:t>
      </w:r>
      <w:r w:rsidR="00C32956"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>TODO MATERIAL PLA´STICO DEVERA´ SER PROVIDO DE PROTEC</w:t>
      </w:r>
      <w:r w:rsidR="00C32956">
        <w:rPr>
          <w:rFonts w:ascii="Arial" w:hAnsi="Arial" w:cs="Arial"/>
          <w:sz w:val="24"/>
        </w:rPr>
        <w:t>ÃO UV INTEGRADA Á MATÉ</w:t>
      </w:r>
      <w:r w:rsidRPr="002A70E4">
        <w:rPr>
          <w:rFonts w:ascii="Arial" w:hAnsi="Arial" w:cs="Arial"/>
          <w:sz w:val="24"/>
        </w:rPr>
        <w:t>RIA-PRIMA (SENDO PROIBIDO O USO</w:t>
      </w:r>
      <w:r w:rsidR="00C32956">
        <w:rPr>
          <w:rFonts w:ascii="Arial" w:hAnsi="Arial" w:cs="Arial"/>
          <w:sz w:val="24"/>
        </w:rPr>
        <w:t xml:space="preserve"> DE VERNIZES PARA ESTA PROTEÇÃ</w:t>
      </w:r>
      <w:r w:rsidRPr="002A70E4">
        <w:rPr>
          <w:rFonts w:ascii="Arial" w:hAnsi="Arial" w:cs="Arial"/>
          <w:sz w:val="24"/>
        </w:rPr>
        <w:t>O).</w:t>
      </w:r>
    </w:p>
    <w:p w14:paraId="7E05D4BF" w14:textId="77777777" w:rsidR="002A70E4" w:rsidRPr="00C32956" w:rsidRDefault="00C32956" w:rsidP="00D81220">
      <w:pPr>
        <w:spacing w:after="160" w:line="259" w:lineRule="auto"/>
        <w:ind w:left="-567"/>
        <w:jc w:val="both"/>
        <w:rPr>
          <w:rFonts w:ascii="Arial" w:hAnsi="Arial" w:cs="Arial"/>
          <w:b/>
          <w:sz w:val="24"/>
        </w:rPr>
      </w:pPr>
      <w:r w:rsidRPr="00C32956">
        <w:rPr>
          <w:rFonts w:ascii="Arial" w:hAnsi="Arial" w:cs="Arial"/>
          <w:b/>
          <w:sz w:val="24"/>
        </w:rPr>
        <w:t>SINALIZAÇÃO ACÚ</w:t>
      </w:r>
      <w:r w:rsidR="002A70E4" w:rsidRPr="00C32956">
        <w:rPr>
          <w:rFonts w:ascii="Arial" w:hAnsi="Arial" w:cs="Arial"/>
          <w:b/>
          <w:sz w:val="24"/>
        </w:rPr>
        <w:t>STICA:</w:t>
      </w:r>
    </w:p>
    <w:p w14:paraId="40BF9C19" w14:textId="77777777" w:rsidR="002A70E4" w:rsidRPr="002A70E4" w:rsidRDefault="00255EA3" w:rsidP="00D81220">
      <w:pPr>
        <w:spacing w:after="160" w:line="259" w:lineRule="auto"/>
        <w:ind w:left="-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MÓ</w:t>
      </w:r>
      <w:r w:rsidR="002A70E4" w:rsidRPr="002A70E4">
        <w:rPr>
          <w:rFonts w:ascii="Arial" w:hAnsi="Arial" w:cs="Arial"/>
          <w:sz w:val="24"/>
        </w:rPr>
        <w:t>DULO AMPLIFICADOR INSTALADO JUNTO AO PROTETOR DE PERNAS DA</w:t>
      </w:r>
    </w:p>
    <w:p w14:paraId="11D4368A" w14:textId="77777777" w:rsidR="002A70E4" w:rsidRDefault="00255EA3" w:rsidP="00D81220">
      <w:pPr>
        <w:spacing w:after="160" w:line="259" w:lineRule="auto"/>
        <w:ind w:left="-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MOTOCICLETA, COM POTÊNCIA NÃ</w:t>
      </w:r>
      <w:r w:rsidR="002A70E4" w:rsidRPr="002A70E4">
        <w:rPr>
          <w:rFonts w:ascii="Arial" w:hAnsi="Arial" w:cs="Arial"/>
          <w:sz w:val="24"/>
        </w:rPr>
        <w:t>O INFERIOR A 30W RMS.</w:t>
      </w:r>
      <w:r w:rsidR="00C32956">
        <w:rPr>
          <w:rFonts w:ascii="Arial" w:hAnsi="Arial" w:cs="Arial"/>
          <w:sz w:val="24"/>
        </w:rPr>
        <w:t xml:space="preserve"> </w:t>
      </w:r>
      <w:r w:rsidR="005052DE">
        <w:rPr>
          <w:rFonts w:ascii="Arial" w:hAnsi="Arial" w:cs="Arial"/>
          <w:sz w:val="24"/>
        </w:rPr>
        <w:t>DEVE OFERECER MÍ</w:t>
      </w:r>
      <w:r w:rsidR="002A70E4" w:rsidRPr="002A70E4">
        <w:rPr>
          <w:rFonts w:ascii="Arial" w:hAnsi="Arial" w:cs="Arial"/>
          <w:sz w:val="24"/>
        </w:rPr>
        <w:t>NIMO DE 4 (QUATRO) TIPOS DE SONS (WAIL, YELP, HI-YELP E</w:t>
      </w:r>
      <w:r w:rsidR="00670355">
        <w:rPr>
          <w:rFonts w:ascii="Arial" w:hAnsi="Arial" w:cs="Arial"/>
          <w:sz w:val="24"/>
        </w:rPr>
        <w:t xml:space="preserve"> </w:t>
      </w:r>
      <w:r w:rsidR="002A70E4" w:rsidRPr="002A70E4">
        <w:rPr>
          <w:rFonts w:ascii="Arial" w:hAnsi="Arial" w:cs="Arial"/>
          <w:sz w:val="24"/>
        </w:rPr>
        <w:t>HORN).</w:t>
      </w:r>
      <w:r w:rsidR="00C32956">
        <w:rPr>
          <w:rFonts w:ascii="Arial" w:hAnsi="Arial" w:cs="Arial"/>
          <w:sz w:val="24"/>
        </w:rPr>
        <w:t xml:space="preserve"> </w:t>
      </w:r>
      <w:r w:rsidR="002A70E4" w:rsidRPr="002A70E4">
        <w:rPr>
          <w:rFonts w:ascii="Arial" w:hAnsi="Arial" w:cs="Arial"/>
          <w:sz w:val="24"/>
        </w:rPr>
        <w:t xml:space="preserve">O CONJUNTO DE </w:t>
      </w:r>
      <w:r w:rsidR="00C32956">
        <w:rPr>
          <w:rFonts w:ascii="Arial" w:hAnsi="Arial" w:cs="Arial"/>
          <w:sz w:val="24"/>
        </w:rPr>
        <w:t>SINALIAÇÃO ACÚS</w:t>
      </w:r>
      <w:r w:rsidR="002A70E4" w:rsidRPr="002A70E4">
        <w:rPr>
          <w:rFonts w:ascii="Arial" w:hAnsi="Arial" w:cs="Arial"/>
          <w:sz w:val="24"/>
        </w:rPr>
        <w:t>TICA SINTONIZADO DEVE SER FORMADO POR</w:t>
      </w:r>
      <w:r w:rsidR="00C32956">
        <w:rPr>
          <w:rFonts w:ascii="Arial" w:hAnsi="Arial" w:cs="Arial"/>
          <w:sz w:val="24"/>
        </w:rPr>
        <w:t xml:space="preserve"> CORPO Ú</w:t>
      </w:r>
      <w:r w:rsidR="002A70E4" w:rsidRPr="002A70E4">
        <w:rPr>
          <w:rFonts w:ascii="Arial" w:hAnsi="Arial" w:cs="Arial"/>
          <w:sz w:val="24"/>
        </w:rPr>
        <w:t xml:space="preserve">NICO (AMPLIFICADOR + DRIVER DE </w:t>
      </w:r>
      <w:r w:rsidR="00BC5E47">
        <w:rPr>
          <w:rFonts w:ascii="Arial" w:hAnsi="Arial" w:cs="Arial"/>
          <w:sz w:val="24"/>
        </w:rPr>
        <w:t>IMPRESSÃO</w:t>
      </w:r>
      <w:r w:rsidR="000A55C3">
        <w:rPr>
          <w:rFonts w:ascii="Arial" w:hAnsi="Arial" w:cs="Arial"/>
          <w:sz w:val="24"/>
        </w:rPr>
        <w:t>), CONSTRUÍ</w:t>
      </w:r>
      <w:r w:rsidR="002A70E4" w:rsidRPr="002A70E4">
        <w:rPr>
          <w:rFonts w:ascii="Arial" w:hAnsi="Arial" w:cs="Arial"/>
          <w:sz w:val="24"/>
        </w:rPr>
        <w:t>DO EM</w:t>
      </w:r>
      <w:r w:rsidR="000A55C3">
        <w:rPr>
          <w:rFonts w:ascii="Arial" w:hAnsi="Arial" w:cs="Arial"/>
          <w:sz w:val="24"/>
        </w:rPr>
        <w:t xml:space="preserve"> </w:t>
      </w:r>
      <w:r w:rsidR="002A70E4" w:rsidRPr="002A70E4">
        <w:rPr>
          <w:rFonts w:ascii="Arial" w:hAnsi="Arial" w:cs="Arial"/>
          <w:sz w:val="24"/>
        </w:rPr>
        <w:t>NYLON COM FIBRA DE VIDRO, RESISTENTE A IMPACTOS, CALOR E DEFORMAÇÕES,</w:t>
      </w:r>
      <w:r w:rsidR="000A55C3">
        <w:rPr>
          <w:rFonts w:ascii="Arial" w:hAnsi="Arial" w:cs="Arial"/>
          <w:sz w:val="24"/>
        </w:rPr>
        <w:t xml:space="preserve"> </w:t>
      </w:r>
      <w:r w:rsidR="00670355">
        <w:rPr>
          <w:rFonts w:ascii="Arial" w:hAnsi="Arial" w:cs="Arial"/>
          <w:sz w:val="24"/>
        </w:rPr>
        <w:t>FIXADO ATRAVÉS DE SUPORTE PRÓ</w:t>
      </w:r>
      <w:r w:rsidR="002A70E4" w:rsidRPr="002A70E4">
        <w:rPr>
          <w:rFonts w:ascii="Arial" w:hAnsi="Arial" w:cs="Arial"/>
          <w:sz w:val="24"/>
        </w:rPr>
        <w:t>PRIO ADEQUADOS PARA EVITAR A VIBRAÇÃO DO</w:t>
      </w:r>
      <w:r w:rsidR="000A55C3">
        <w:rPr>
          <w:rFonts w:ascii="Arial" w:hAnsi="Arial" w:cs="Arial"/>
          <w:sz w:val="24"/>
        </w:rPr>
        <w:t xml:space="preserve"> </w:t>
      </w:r>
      <w:r w:rsidR="002A70E4" w:rsidRPr="002A70E4">
        <w:rPr>
          <w:rFonts w:ascii="Arial" w:hAnsi="Arial" w:cs="Arial"/>
          <w:sz w:val="24"/>
        </w:rPr>
        <w:t>CONJUNTO QUANDO A MOTOCICLETA ESTIVER EM DESLOCAMENTO.</w:t>
      </w:r>
      <w:r w:rsidR="000A55C3">
        <w:rPr>
          <w:rFonts w:ascii="Arial" w:hAnsi="Arial" w:cs="Arial"/>
          <w:sz w:val="24"/>
        </w:rPr>
        <w:t xml:space="preserve"> DEVERÁ </w:t>
      </w:r>
      <w:r w:rsidR="002A70E4" w:rsidRPr="002A70E4">
        <w:rPr>
          <w:rFonts w:ascii="Arial" w:hAnsi="Arial" w:cs="Arial"/>
          <w:sz w:val="24"/>
        </w:rPr>
        <w:t xml:space="preserve">TER </w:t>
      </w:r>
      <w:r w:rsidR="000A55C3">
        <w:rPr>
          <w:rFonts w:ascii="Arial" w:hAnsi="Arial" w:cs="Arial"/>
          <w:sz w:val="24"/>
        </w:rPr>
        <w:t>GERENCIAMENTO AUTOMÁ</w:t>
      </w:r>
      <w:r w:rsidR="002A70E4" w:rsidRPr="002A70E4">
        <w:rPr>
          <w:rFonts w:ascii="Arial" w:hAnsi="Arial" w:cs="Arial"/>
          <w:sz w:val="24"/>
        </w:rPr>
        <w:t>TICO DE BATERIA QUE DESLIGUE AS LUZES</w:t>
      </w:r>
      <w:r w:rsidR="000A55C3">
        <w:rPr>
          <w:rFonts w:ascii="Arial" w:hAnsi="Arial" w:cs="Arial"/>
          <w:sz w:val="24"/>
        </w:rPr>
        <w:t xml:space="preserve"> </w:t>
      </w:r>
      <w:r w:rsidR="002A70E4" w:rsidRPr="002A70E4">
        <w:rPr>
          <w:rFonts w:ascii="Arial" w:hAnsi="Arial" w:cs="Arial"/>
          <w:sz w:val="24"/>
        </w:rPr>
        <w:t xml:space="preserve">SINALIZADORAS QUANDO A </w:t>
      </w:r>
      <w:r w:rsidR="000A55C3">
        <w:rPr>
          <w:rFonts w:ascii="Arial" w:hAnsi="Arial" w:cs="Arial"/>
          <w:sz w:val="24"/>
        </w:rPr>
        <w:t>BATERIA ESTIVER COM VOLTAGEM MÍ</w:t>
      </w:r>
      <w:r w:rsidR="002A70E4" w:rsidRPr="002A70E4">
        <w:rPr>
          <w:rFonts w:ascii="Arial" w:hAnsi="Arial" w:cs="Arial"/>
          <w:sz w:val="24"/>
        </w:rPr>
        <w:t>NIMA DE 11,0V, DE</w:t>
      </w:r>
      <w:r w:rsidR="000A55C3">
        <w:rPr>
          <w:rFonts w:ascii="Arial" w:hAnsi="Arial" w:cs="Arial"/>
          <w:sz w:val="24"/>
        </w:rPr>
        <w:t xml:space="preserve"> </w:t>
      </w:r>
      <w:r w:rsidR="002A70E4" w:rsidRPr="002A70E4">
        <w:rPr>
          <w:rFonts w:ascii="Arial" w:hAnsi="Arial" w:cs="Arial"/>
          <w:sz w:val="24"/>
        </w:rPr>
        <w:t>FORMA A GAR</w:t>
      </w:r>
      <w:r w:rsidR="000A55C3">
        <w:rPr>
          <w:rFonts w:ascii="Arial" w:hAnsi="Arial" w:cs="Arial"/>
          <w:sz w:val="24"/>
        </w:rPr>
        <w:t>ANTIR A PARTIDA NO MOTOR DO VEÍ</w:t>
      </w:r>
      <w:r w:rsidR="002A70E4" w:rsidRPr="002A70E4">
        <w:rPr>
          <w:rFonts w:ascii="Arial" w:hAnsi="Arial" w:cs="Arial"/>
          <w:sz w:val="24"/>
        </w:rPr>
        <w:t>CULO.</w:t>
      </w:r>
      <w:r w:rsidR="000A55C3">
        <w:rPr>
          <w:rFonts w:ascii="Arial" w:hAnsi="Arial" w:cs="Arial"/>
          <w:sz w:val="24"/>
        </w:rPr>
        <w:t xml:space="preserve"> O SISTEMA DEVERÁ</w:t>
      </w:r>
      <w:r w:rsidR="002A70E4" w:rsidRPr="002A70E4">
        <w:rPr>
          <w:rFonts w:ascii="Arial" w:hAnsi="Arial" w:cs="Arial"/>
          <w:sz w:val="24"/>
        </w:rPr>
        <w:t xml:space="preserve"> POSSUIR </w:t>
      </w:r>
      <w:r w:rsidR="000A55C3">
        <w:rPr>
          <w:rFonts w:ascii="Arial" w:hAnsi="Arial" w:cs="Arial"/>
          <w:sz w:val="24"/>
        </w:rPr>
        <w:t>PROTEÇÕES CONTRA INVERSÃO DE P</w:t>
      </w:r>
      <w:r w:rsidR="002A70E4" w:rsidRPr="002A70E4">
        <w:rPr>
          <w:rFonts w:ascii="Arial" w:hAnsi="Arial" w:cs="Arial"/>
          <w:sz w:val="24"/>
        </w:rPr>
        <w:t>OLARIDADE,</w:t>
      </w:r>
      <w:r w:rsidR="000A55C3">
        <w:rPr>
          <w:rFonts w:ascii="Arial" w:hAnsi="Arial" w:cs="Arial"/>
          <w:sz w:val="24"/>
        </w:rPr>
        <w:t xml:space="preserve"> ALTAS VARIAÇÕES</w:t>
      </w:r>
      <w:r w:rsidR="002A70E4" w:rsidRPr="002A70E4">
        <w:rPr>
          <w:rFonts w:ascii="Arial" w:hAnsi="Arial" w:cs="Arial"/>
          <w:sz w:val="24"/>
        </w:rPr>
        <w:t xml:space="preserve"> DE TENS</w:t>
      </w:r>
      <w:r w:rsidR="000A55C3">
        <w:rPr>
          <w:rFonts w:ascii="Arial" w:hAnsi="Arial" w:cs="Arial"/>
          <w:sz w:val="24"/>
        </w:rPr>
        <w:t>Ã</w:t>
      </w:r>
      <w:r w:rsidR="002A70E4" w:rsidRPr="002A70E4">
        <w:rPr>
          <w:rFonts w:ascii="Arial" w:hAnsi="Arial" w:cs="Arial"/>
          <w:sz w:val="24"/>
        </w:rPr>
        <w:t>O E TRANSIENTES, DEVENDO SE DESLIGAR</w:t>
      </w:r>
      <w:r w:rsidR="000A55C3">
        <w:rPr>
          <w:rFonts w:ascii="Arial" w:hAnsi="Arial" w:cs="Arial"/>
          <w:sz w:val="24"/>
        </w:rPr>
        <w:t xml:space="preserve"> PREVENTIVAMENTE, QUANDO A TENSÃ</w:t>
      </w:r>
      <w:r w:rsidR="002A70E4" w:rsidRPr="002A70E4">
        <w:rPr>
          <w:rFonts w:ascii="Arial" w:hAnsi="Arial" w:cs="Arial"/>
          <w:sz w:val="24"/>
        </w:rPr>
        <w:t xml:space="preserve">O EXCEDER VALORES </w:t>
      </w:r>
      <w:r w:rsidR="000A55C3">
        <w:rPr>
          <w:rFonts w:ascii="Arial" w:hAnsi="Arial" w:cs="Arial"/>
          <w:sz w:val="24"/>
        </w:rPr>
        <w:t>NÃO PROPÍCIOS</w:t>
      </w:r>
      <w:r w:rsidR="002A70E4" w:rsidRPr="002A70E4">
        <w:rPr>
          <w:rFonts w:ascii="Arial" w:hAnsi="Arial" w:cs="Arial"/>
          <w:sz w:val="24"/>
        </w:rPr>
        <w:t>.</w:t>
      </w:r>
    </w:p>
    <w:p w14:paraId="153CFC3D" w14:textId="77777777" w:rsidR="00670355" w:rsidRDefault="00670355" w:rsidP="00D81220">
      <w:pPr>
        <w:spacing w:after="160" w:line="259" w:lineRule="auto"/>
        <w:ind w:left="-567"/>
        <w:jc w:val="both"/>
        <w:rPr>
          <w:rFonts w:ascii="Arial" w:hAnsi="Arial" w:cs="Arial"/>
          <w:sz w:val="24"/>
        </w:rPr>
      </w:pPr>
    </w:p>
    <w:p w14:paraId="7EA816A7" w14:textId="77777777" w:rsidR="00EC2C84" w:rsidRDefault="00EC2C84" w:rsidP="00D81220">
      <w:pPr>
        <w:spacing w:after="160" w:line="259" w:lineRule="auto"/>
        <w:ind w:left="-567"/>
        <w:jc w:val="both"/>
        <w:rPr>
          <w:rFonts w:ascii="Arial" w:hAnsi="Arial" w:cs="Arial"/>
          <w:sz w:val="24"/>
        </w:rPr>
      </w:pPr>
    </w:p>
    <w:p w14:paraId="125E8213" w14:textId="77777777" w:rsidR="00EC2C84" w:rsidRDefault="00EC2C84" w:rsidP="00D81220">
      <w:pPr>
        <w:spacing w:after="160" w:line="259" w:lineRule="auto"/>
        <w:ind w:left="-567"/>
        <w:jc w:val="both"/>
        <w:rPr>
          <w:rFonts w:ascii="Arial" w:hAnsi="Arial" w:cs="Arial"/>
          <w:sz w:val="24"/>
        </w:rPr>
      </w:pPr>
    </w:p>
    <w:p w14:paraId="5FA57B29" w14:textId="77777777" w:rsidR="00670355" w:rsidRPr="002A70E4" w:rsidRDefault="00670355" w:rsidP="00D81220">
      <w:pPr>
        <w:spacing w:after="160" w:line="259" w:lineRule="auto"/>
        <w:ind w:left="-567"/>
        <w:jc w:val="both"/>
        <w:rPr>
          <w:rFonts w:ascii="Arial" w:hAnsi="Arial" w:cs="Arial"/>
          <w:sz w:val="24"/>
        </w:rPr>
      </w:pPr>
    </w:p>
    <w:p w14:paraId="6A72CD47" w14:textId="77777777" w:rsidR="002A70E4" w:rsidRPr="000A55C3" w:rsidRDefault="000A55C3" w:rsidP="00D81220">
      <w:pPr>
        <w:spacing w:after="160" w:line="259" w:lineRule="auto"/>
        <w:ind w:left="-567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CARACTERÍ</w:t>
      </w:r>
      <w:r w:rsidR="002A70E4" w:rsidRPr="000A55C3">
        <w:rPr>
          <w:rFonts w:ascii="Arial" w:hAnsi="Arial" w:cs="Arial"/>
          <w:b/>
          <w:sz w:val="24"/>
        </w:rPr>
        <w:t>STIC</w:t>
      </w:r>
      <w:r>
        <w:rPr>
          <w:rFonts w:ascii="Arial" w:hAnsi="Arial" w:cs="Arial"/>
          <w:b/>
          <w:sz w:val="24"/>
        </w:rPr>
        <w:t>AS TÉ</w:t>
      </w:r>
      <w:r w:rsidR="002A70E4" w:rsidRPr="000A55C3">
        <w:rPr>
          <w:rFonts w:ascii="Arial" w:hAnsi="Arial" w:cs="Arial"/>
          <w:b/>
          <w:sz w:val="24"/>
        </w:rPr>
        <w:t>CNICAS:</w:t>
      </w:r>
    </w:p>
    <w:p w14:paraId="513A0086" w14:textId="76526A1D" w:rsidR="00B07D17" w:rsidRDefault="000A55C3" w:rsidP="00D81220">
      <w:pPr>
        <w:spacing w:after="160" w:line="259" w:lineRule="auto"/>
        <w:ind w:left="-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POTÊ</w:t>
      </w:r>
      <w:r w:rsidR="002A70E4" w:rsidRPr="002A70E4">
        <w:rPr>
          <w:rFonts w:ascii="Arial" w:hAnsi="Arial" w:cs="Arial"/>
          <w:sz w:val="24"/>
        </w:rPr>
        <w:t>NCIA</w:t>
      </w:r>
      <w:r w:rsidR="00250217">
        <w:rPr>
          <w:rFonts w:ascii="Arial" w:hAnsi="Arial" w:cs="Arial"/>
          <w:sz w:val="24"/>
        </w:rPr>
        <w:t xml:space="preserve"> mínima de </w:t>
      </w:r>
      <w:r w:rsidR="002A70E4" w:rsidRPr="002A70E4">
        <w:rPr>
          <w:rFonts w:ascii="Arial" w:hAnsi="Arial" w:cs="Arial"/>
          <w:sz w:val="24"/>
        </w:rPr>
        <w:t xml:space="preserve"> 30W </w:t>
      </w:r>
    </w:p>
    <w:p w14:paraId="3932E574" w14:textId="77777777" w:rsidR="002A70E4" w:rsidRDefault="00D81220" w:rsidP="00D81220">
      <w:pPr>
        <w:spacing w:after="160" w:line="259" w:lineRule="auto"/>
        <w:ind w:left="-567"/>
        <w:jc w:val="both"/>
        <w:rPr>
          <w:rFonts w:ascii="Arial" w:hAnsi="Arial" w:cs="Arial"/>
          <w:sz w:val="24"/>
        </w:rPr>
      </w:pPr>
      <w:r w:rsidRPr="002A70E4">
        <w:rPr>
          <w:rFonts w:ascii="Arial" w:hAnsi="Arial" w:cs="Arial"/>
          <w:sz w:val="24"/>
        </w:rPr>
        <w:t>RMS; TIPOS</w:t>
      </w:r>
      <w:r w:rsidR="002A70E4" w:rsidRPr="002A70E4">
        <w:rPr>
          <w:rFonts w:ascii="Arial" w:hAnsi="Arial" w:cs="Arial"/>
          <w:sz w:val="24"/>
        </w:rPr>
        <w:t xml:space="preserve"> DE SONS: WAIL, YELP, HI-YELP, E HORN</w:t>
      </w:r>
    </w:p>
    <w:p w14:paraId="709965A2" w14:textId="77777777" w:rsidR="002A70E4" w:rsidRPr="002A70E4" w:rsidRDefault="000A55C3" w:rsidP="00D81220">
      <w:pPr>
        <w:spacing w:after="160" w:line="259" w:lineRule="auto"/>
        <w:ind w:left="-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CONSUMO MÁ</w:t>
      </w:r>
      <w:r w:rsidR="002A70E4" w:rsidRPr="002A70E4">
        <w:rPr>
          <w:rFonts w:ascii="Arial" w:hAnsi="Arial" w:cs="Arial"/>
          <w:sz w:val="24"/>
        </w:rPr>
        <w:t>XIMO: 2,5AH CONSUMO STANDY BY (REPOUSO) 0 (ZERO);</w:t>
      </w:r>
    </w:p>
    <w:p w14:paraId="47DCF787" w14:textId="77777777" w:rsidR="002A70E4" w:rsidRPr="002A70E4" w:rsidRDefault="002A70E4" w:rsidP="00D81220">
      <w:pPr>
        <w:spacing w:after="160" w:line="259" w:lineRule="auto"/>
        <w:ind w:left="-567"/>
        <w:jc w:val="both"/>
        <w:rPr>
          <w:rFonts w:ascii="Arial" w:hAnsi="Arial" w:cs="Arial"/>
          <w:sz w:val="24"/>
        </w:rPr>
      </w:pPr>
      <w:r w:rsidRPr="002A70E4">
        <w:rPr>
          <w:rFonts w:ascii="Arial" w:hAnsi="Arial" w:cs="Arial"/>
          <w:sz w:val="24"/>
        </w:rPr>
        <w:t>PA</w:t>
      </w:r>
      <w:r w:rsidR="000A55C3">
        <w:rPr>
          <w:rFonts w:ascii="Arial" w:hAnsi="Arial" w:cs="Arial"/>
          <w:sz w:val="24"/>
        </w:rPr>
        <w:t>INEL CONTROLADOR DO SISTEMA ACÚ</w:t>
      </w:r>
      <w:r w:rsidRPr="002A70E4">
        <w:rPr>
          <w:rFonts w:ascii="Arial" w:hAnsi="Arial" w:cs="Arial"/>
          <w:sz w:val="24"/>
        </w:rPr>
        <w:t>STICO / VISUAL:</w:t>
      </w:r>
      <w:r w:rsidR="000A55C3">
        <w:rPr>
          <w:rFonts w:ascii="Arial" w:hAnsi="Arial" w:cs="Arial"/>
          <w:sz w:val="24"/>
        </w:rPr>
        <w:t xml:space="preserve"> DEVERÁ</w:t>
      </w:r>
      <w:r w:rsidRPr="002A70E4">
        <w:rPr>
          <w:rFonts w:ascii="Arial" w:hAnsi="Arial" w:cs="Arial"/>
          <w:sz w:val="24"/>
        </w:rPr>
        <w:t xml:space="preserve"> SER FORNECID</w:t>
      </w:r>
      <w:r w:rsidR="000A55C3">
        <w:rPr>
          <w:rFonts w:ascii="Arial" w:hAnsi="Arial" w:cs="Arial"/>
          <w:sz w:val="24"/>
        </w:rPr>
        <w:t>O UM PAINEL DE CONTROLE, COM MÍ</w:t>
      </w:r>
      <w:r w:rsidRPr="002A70E4">
        <w:rPr>
          <w:rFonts w:ascii="Arial" w:hAnsi="Arial" w:cs="Arial"/>
          <w:sz w:val="24"/>
        </w:rPr>
        <w:t>NIMO DE 4 TECLAS,</w:t>
      </w:r>
    </w:p>
    <w:p w14:paraId="0310E3AB" w14:textId="77777777" w:rsidR="00D81220" w:rsidRDefault="002A70E4" w:rsidP="00D81220">
      <w:pPr>
        <w:spacing w:after="160" w:line="259" w:lineRule="auto"/>
        <w:ind w:left="-567"/>
        <w:jc w:val="both"/>
        <w:rPr>
          <w:rFonts w:ascii="Arial" w:hAnsi="Arial" w:cs="Arial"/>
          <w:sz w:val="24"/>
        </w:rPr>
      </w:pPr>
      <w:r w:rsidRPr="002A70E4">
        <w:rPr>
          <w:rFonts w:ascii="Arial" w:hAnsi="Arial" w:cs="Arial"/>
          <w:sz w:val="24"/>
        </w:rPr>
        <w:t xml:space="preserve">INSTALADOS DO LADO ESQUERDO DO PAINEL DA MOTOCICLETA, </w:t>
      </w:r>
      <w:r w:rsidR="000A55C3">
        <w:rPr>
          <w:rFonts w:ascii="Arial" w:hAnsi="Arial" w:cs="Arial"/>
          <w:sz w:val="24"/>
        </w:rPr>
        <w:t>RESISTENTE A Á</w:t>
      </w:r>
      <w:r w:rsidRPr="002A70E4">
        <w:rPr>
          <w:rFonts w:ascii="Arial" w:hAnsi="Arial" w:cs="Arial"/>
          <w:sz w:val="24"/>
        </w:rPr>
        <w:t>GUA,</w:t>
      </w:r>
      <w:r w:rsidR="000A55C3"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>COM TAMANHO ADEQUADO QUE PERMITA MANUSEIO E ACIONAMENTO UTILIZANDO</w:t>
      </w:r>
      <w:r w:rsidR="000A55C3"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 xml:space="preserve">APENAS UMA DAS </w:t>
      </w:r>
      <w:r w:rsidR="000A55C3">
        <w:rPr>
          <w:rFonts w:ascii="Arial" w:hAnsi="Arial" w:cs="Arial"/>
          <w:sz w:val="24"/>
        </w:rPr>
        <w:t>MÃOS</w:t>
      </w:r>
      <w:r w:rsidRPr="002A70E4">
        <w:rPr>
          <w:rFonts w:ascii="Arial" w:hAnsi="Arial" w:cs="Arial"/>
          <w:sz w:val="24"/>
        </w:rPr>
        <w:t>, SEM A</w:t>
      </w:r>
      <w:r w:rsidR="000A55C3">
        <w:rPr>
          <w:rFonts w:ascii="Arial" w:hAnsi="Arial" w:cs="Arial"/>
          <w:sz w:val="24"/>
        </w:rPr>
        <w:t xml:space="preserve"> N</w:t>
      </w:r>
      <w:r w:rsidRPr="002A70E4">
        <w:rPr>
          <w:rFonts w:ascii="Arial" w:hAnsi="Arial" w:cs="Arial"/>
          <w:sz w:val="24"/>
        </w:rPr>
        <w:t xml:space="preserve">ECESSIDADE DE SE RETIRAR A </w:t>
      </w:r>
      <w:r w:rsidR="000A55C3">
        <w:rPr>
          <w:rFonts w:ascii="Arial" w:hAnsi="Arial" w:cs="Arial"/>
          <w:sz w:val="24"/>
        </w:rPr>
        <w:t>MÃO</w:t>
      </w:r>
      <w:r w:rsidRPr="002A70E4">
        <w:rPr>
          <w:rFonts w:ascii="Arial" w:hAnsi="Arial" w:cs="Arial"/>
          <w:sz w:val="24"/>
        </w:rPr>
        <w:t xml:space="preserve"> DO MANETE,</w:t>
      </w:r>
      <w:r w:rsidR="000A55C3"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>MESMO QUE O AGENTE ESTEJA UTILIZANDO LUVAS.</w:t>
      </w:r>
      <w:r w:rsidR="000A55C3"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 xml:space="preserve">O </w:t>
      </w:r>
      <w:r w:rsidR="000A55C3">
        <w:rPr>
          <w:rFonts w:ascii="Arial" w:hAnsi="Arial" w:cs="Arial"/>
          <w:sz w:val="24"/>
        </w:rPr>
        <w:t>BOTÃO</w:t>
      </w:r>
      <w:r w:rsidRPr="002A70E4">
        <w:rPr>
          <w:rFonts w:ascii="Arial" w:hAnsi="Arial" w:cs="Arial"/>
          <w:sz w:val="24"/>
        </w:rPr>
        <w:t xml:space="preserve"> </w:t>
      </w:r>
      <w:r w:rsidR="000A55C3">
        <w:rPr>
          <w:rFonts w:ascii="Arial" w:hAnsi="Arial" w:cs="Arial"/>
          <w:sz w:val="24"/>
        </w:rPr>
        <w:t>DE ACIONAMENTO DA BUZINA DEVERÁ</w:t>
      </w:r>
      <w:r w:rsidRPr="002A70E4">
        <w:rPr>
          <w:rFonts w:ascii="Arial" w:hAnsi="Arial" w:cs="Arial"/>
          <w:sz w:val="24"/>
        </w:rPr>
        <w:t xml:space="preserve"> SER MANTIDO, PRESERVANDO A</w:t>
      </w:r>
      <w:r w:rsidR="000A55C3">
        <w:rPr>
          <w:rFonts w:ascii="Arial" w:hAnsi="Arial" w:cs="Arial"/>
          <w:sz w:val="24"/>
        </w:rPr>
        <w:t xml:space="preserve"> FUNÇÃO</w:t>
      </w:r>
      <w:r w:rsidRPr="002A70E4">
        <w:rPr>
          <w:rFonts w:ascii="Arial" w:hAnsi="Arial" w:cs="Arial"/>
          <w:sz w:val="24"/>
        </w:rPr>
        <w:t xml:space="preserve"> ORIGINAL.</w:t>
      </w:r>
      <w:r w:rsidR="000A55C3"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 xml:space="preserve">O </w:t>
      </w:r>
      <w:r w:rsidR="000A55C3">
        <w:rPr>
          <w:rFonts w:ascii="Arial" w:hAnsi="Arial" w:cs="Arial"/>
          <w:sz w:val="24"/>
        </w:rPr>
        <w:t>C</w:t>
      </w:r>
      <w:r w:rsidRPr="002A70E4">
        <w:rPr>
          <w:rFonts w:ascii="Arial" w:hAnsi="Arial" w:cs="Arial"/>
          <w:sz w:val="24"/>
        </w:rPr>
        <w:t>ONTROLADOR DEVER</w:t>
      </w:r>
      <w:r w:rsidR="000A55C3">
        <w:rPr>
          <w:rFonts w:ascii="Arial" w:hAnsi="Arial" w:cs="Arial"/>
          <w:sz w:val="24"/>
        </w:rPr>
        <w:t>Á</w:t>
      </w:r>
      <w:r w:rsidRPr="002A70E4">
        <w:rPr>
          <w:rFonts w:ascii="Arial" w:hAnsi="Arial" w:cs="Arial"/>
          <w:sz w:val="24"/>
        </w:rPr>
        <w:t xml:space="preserve"> </w:t>
      </w:r>
    </w:p>
    <w:p w14:paraId="39FAC0A2" w14:textId="77777777" w:rsidR="00670355" w:rsidRPr="002A70E4" w:rsidRDefault="002A70E4" w:rsidP="00670355">
      <w:pPr>
        <w:spacing w:after="160" w:line="259" w:lineRule="auto"/>
        <w:ind w:left="-567"/>
        <w:jc w:val="both"/>
        <w:rPr>
          <w:rFonts w:ascii="Arial" w:hAnsi="Arial" w:cs="Arial"/>
          <w:sz w:val="24"/>
        </w:rPr>
      </w:pPr>
      <w:r w:rsidRPr="002A70E4">
        <w:rPr>
          <w:rFonts w:ascii="Arial" w:hAnsi="Arial" w:cs="Arial"/>
          <w:sz w:val="24"/>
        </w:rPr>
        <w:t xml:space="preserve">SER DOTADO DE </w:t>
      </w:r>
      <w:r w:rsidR="000A55C3">
        <w:rPr>
          <w:rFonts w:ascii="Arial" w:hAnsi="Arial" w:cs="Arial"/>
          <w:sz w:val="24"/>
        </w:rPr>
        <w:t>BOTÕES</w:t>
      </w:r>
      <w:r w:rsidRPr="002A70E4">
        <w:rPr>
          <w:rFonts w:ascii="Arial" w:hAnsi="Arial" w:cs="Arial"/>
          <w:sz w:val="24"/>
        </w:rPr>
        <w:t xml:space="preserve"> DE ACIONAMENTO EM SILICONE</w:t>
      </w:r>
      <w:r w:rsidR="000A55C3"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>TRANSL</w:t>
      </w:r>
      <w:r w:rsidR="000A55C3">
        <w:rPr>
          <w:rFonts w:ascii="Arial" w:hAnsi="Arial" w:cs="Arial"/>
          <w:sz w:val="24"/>
        </w:rPr>
        <w:t>Ú</w:t>
      </w:r>
      <w:r w:rsidRPr="002A70E4">
        <w:rPr>
          <w:rFonts w:ascii="Arial" w:hAnsi="Arial" w:cs="Arial"/>
          <w:sz w:val="24"/>
        </w:rPr>
        <w:t>CIDO RETRO ILUMINADOS DE FORMA A TER UMA BOA VISIBILIDADE, TANTO</w:t>
      </w:r>
      <w:r w:rsidR="000A55C3"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>DE DIA QUANTO A NOITE, PODENDO IDENTIFICAR AS FUN</w:t>
      </w:r>
      <w:r w:rsidR="00600C22">
        <w:rPr>
          <w:rFonts w:ascii="Arial" w:hAnsi="Arial" w:cs="Arial"/>
          <w:sz w:val="24"/>
        </w:rPr>
        <w:t>ÇÕES QUE ESTÃ</w:t>
      </w:r>
      <w:r w:rsidRPr="002A70E4">
        <w:rPr>
          <w:rFonts w:ascii="Arial" w:hAnsi="Arial" w:cs="Arial"/>
          <w:sz w:val="24"/>
        </w:rPr>
        <w:t>O</w:t>
      </w:r>
      <w:r w:rsidR="00600C22"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>HABILITADAS.</w:t>
      </w:r>
      <w:r w:rsidR="00600C22"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>O TEXTO EM CADA BOT</w:t>
      </w:r>
      <w:r w:rsidR="00600C22">
        <w:rPr>
          <w:rFonts w:ascii="Arial" w:hAnsi="Arial" w:cs="Arial"/>
          <w:sz w:val="24"/>
        </w:rPr>
        <w:t>Ã</w:t>
      </w:r>
      <w:r w:rsidRPr="002A70E4">
        <w:rPr>
          <w:rFonts w:ascii="Arial" w:hAnsi="Arial" w:cs="Arial"/>
          <w:sz w:val="24"/>
        </w:rPr>
        <w:t>O DEVE SER IMPRESSO DE MANE</w:t>
      </w:r>
      <w:r w:rsidR="00600C22">
        <w:rPr>
          <w:rFonts w:ascii="Arial" w:hAnsi="Arial" w:cs="Arial"/>
          <w:sz w:val="24"/>
        </w:rPr>
        <w:t>IRA INDELÉ</w:t>
      </w:r>
      <w:r w:rsidRPr="002A70E4">
        <w:rPr>
          <w:rFonts w:ascii="Arial" w:hAnsi="Arial" w:cs="Arial"/>
          <w:sz w:val="24"/>
        </w:rPr>
        <w:t>VEL EM COR</w:t>
      </w:r>
      <w:r w:rsidR="00600C22"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>PRETA.</w:t>
      </w:r>
      <w:r w:rsidR="00600C22"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 xml:space="preserve">OS </w:t>
      </w:r>
      <w:r w:rsidR="00600C22">
        <w:rPr>
          <w:rFonts w:ascii="Arial" w:hAnsi="Arial" w:cs="Arial"/>
          <w:sz w:val="24"/>
        </w:rPr>
        <w:t>BOTÕES</w:t>
      </w:r>
      <w:r w:rsidRPr="002A70E4">
        <w:rPr>
          <w:rFonts w:ascii="Arial" w:hAnsi="Arial" w:cs="Arial"/>
          <w:sz w:val="24"/>
        </w:rPr>
        <w:t xml:space="preserve"> DEVEM ESTAR EM ALTO RELEVO EM </w:t>
      </w:r>
      <w:r w:rsidR="00600C22">
        <w:rPr>
          <w:rFonts w:ascii="Arial" w:hAnsi="Arial" w:cs="Arial"/>
          <w:sz w:val="24"/>
        </w:rPr>
        <w:t>RELAÇÃO</w:t>
      </w:r>
      <w:r w:rsidRPr="002A70E4">
        <w:rPr>
          <w:rFonts w:ascii="Arial" w:hAnsi="Arial" w:cs="Arial"/>
          <w:sz w:val="24"/>
        </w:rPr>
        <w:t xml:space="preserve"> AO PAINEL.</w:t>
      </w:r>
      <w:r w:rsidR="00600C22"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 xml:space="preserve">O </w:t>
      </w:r>
      <w:r w:rsidR="00600C22">
        <w:rPr>
          <w:rFonts w:ascii="Arial" w:hAnsi="Arial" w:cs="Arial"/>
          <w:sz w:val="24"/>
        </w:rPr>
        <w:t>MÓDULO DE CONTROLE DA SINALIZAÇÃO DEVERÁ</w:t>
      </w:r>
      <w:r w:rsidRPr="002A70E4">
        <w:rPr>
          <w:rFonts w:ascii="Arial" w:hAnsi="Arial" w:cs="Arial"/>
          <w:sz w:val="24"/>
        </w:rPr>
        <w:t xml:space="preserve"> SER MICRO </w:t>
      </w:r>
      <w:r w:rsidR="00600C22">
        <w:rPr>
          <w:rFonts w:ascii="Arial" w:hAnsi="Arial" w:cs="Arial"/>
          <w:sz w:val="24"/>
        </w:rPr>
        <w:t>C</w:t>
      </w:r>
      <w:r w:rsidRPr="002A70E4">
        <w:rPr>
          <w:rFonts w:ascii="Arial" w:hAnsi="Arial" w:cs="Arial"/>
          <w:sz w:val="24"/>
        </w:rPr>
        <w:t>ONTROLADO</w:t>
      </w:r>
      <w:r w:rsidR="00600C22">
        <w:rPr>
          <w:rFonts w:ascii="Arial" w:hAnsi="Arial" w:cs="Arial"/>
          <w:sz w:val="24"/>
        </w:rPr>
        <w:t>.</w:t>
      </w:r>
      <w:r w:rsidR="00D81220">
        <w:rPr>
          <w:rFonts w:ascii="Arial" w:hAnsi="Arial" w:cs="Arial"/>
          <w:sz w:val="24"/>
        </w:rPr>
        <w:t xml:space="preserve"> </w:t>
      </w:r>
      <w:r w:rsidR="00600C22">
        <w:rPr>
          <w:rFonts w:ascii="Arial" w:hAnsi="Arial" w:cs="Arial"/>
          <w:sz w:val="24"/>
        </w:rPr>
        <w:t>PARA ACIONAMENTO DE FORMA PRÁ</w:t>
      </w:r>
      <w:r w:rsidRPr="002A70E4">
        <w:rPr>
          <w:rFonts w:ascii="Arial" w:hAnsi="Arial" w:cs="Arial"/>
          <w:sz w:val="24"/>
        </w:rPr>
        <w:t>TICA DOS SINALIZADORES VISUAIS,</w:t>
      </w:r>
      <w:r w:rsidR="00D81220"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 xml:space="preserve">CONTROLANDO OS EFEITOS LUMINOSOS E ACIONAMENTO E </w:t>
      </w:r>
      <w:r w:rsidR="00600C22">
        <w:rPr>
          <w:rFonts w:ascii="Arial" w:hAnsi="Arial" w:cs="Arial"/>
          <w:sz w:val="24"/>
        </w:rPr>
        <w:t>SELEÇÃO</w:t>
      </w:r>
      <w:r w:rsidRPr="002A70E4">
        <w:rPr>
          <w:rFonts w:ascii="Arial" w:hAnsi="Arial" w:cs="Arial"/>
          <w:sz w:val="24"/>
        </w:rPr>
        <w:t xml:space="preserve"> DOS SONS DA</w:t>
      </w:r>
      <w:r w:rsidR="00600C22">
        <w:rPr>
          <w:rFonts w:ascii="Arial" w:hAnsi="Arial" w:cs="Arial"/>
          <w:sz w:val="24"/>
        </w:rPr>
        <w:t xml:space="preserve"> SIRENE É VEDADA A ALTERAÇÃO</w:t>
      </w:r>
      <w:r w:rsidR="00255EA3">
        <w:rPr>
          <w:rFonts w:ascii="Arial" w:hAnsi="Arial" w:cs="Arial"/>
          <w:sz w:val="24"/>
        </w:rPr>
        <w:t>O DA POSIÇÃO</w:t>
      </w:r>
      <w:r w:rsidRPr="002A70E4">
        <w:rPr>
          <w:rFonts w:ascii="Arial" w:hAnsi="Arial" w:cs="Arial"/>
          <w:sz w:val="24"/>
        </w:rPr>
        <w:t xml:space="preserve"> ORIGINAL DO PUNHO E/OU DA MANOPLA NA</w:t>
      </w:r>
      <w:r w:rsidR="00D81220"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>MOTOCICLETA.</w:t>
      </w:r>
      <w:r w:rsidR="00D81220">
        <w:rPr>
          <w:rFonts w:ascii="Arial" w:hAnsi="Arial" w:cs="Arial"/>
          <w:sz w:val="24"/>
        </w:rPr>
        <w:t xml:space="preserve"> </w:t>
      </w:r>
      <w:r w:rsidRPr="002A70E4">
        <w:rPr>
          <w:rFonts w:ascii="Arial" w:hAnsi="Arial" w:cs="Arial"/>
          <w:sz w:val="24"/>
        </w:rPr>
        <w:t xml:space="preserve">AS </w:t>
      </w:r>
      <w:r w:rsidR="00D81220">
        <w:rPr>
          <w:rFonts w:ascii="Arial" w:hAnsi="Arial" w:cs="Arial"/>
          <w:sz w:val="24"/>
        </w:rPr>
        <w:t>FUNÇÕES</w:t>
      </w:r>
      <w:r w:rsidRPr="002A70E4">
        <w:rPr>
          <w:rFonts w:ascii="Arial" w:hAnsi="Arial" w:cs="Arial"/>
          <w:sz w:val="24"/>
        </w:rPr>
        <w:t xml:space="preserve"> DE </w:t>
      </w:r>
      <w:r w:rsidR="00D81220">
        <w:rPr>
          <w:rFonts w:ascii="Arial" w:hAnsi="Arial" w:cs="Arial"/>
          <w:sz w:val="24"/>
        </w:rPr>
        <w:t>A</w:t>
      </w:r>
      <w:r w:rsidRPr="002A70E4">
        <w:rPr>
          <w:rFonts w:ascii="Arial" w:hAnsi="Arial" w:cs="Arial"/>
          <w:sz w:val="24"/>
        </w:rPr>
        <w:t>CIONAMEN</w:t>
      </w:r>
      <w:r w:rsidR="00255EA3">
        <w:rPr>
          <w:rFonts w:ascii="Arial" w:hAnsi="Arial" w:cs="Arial"/>
          <w:sz w:val="24"/>
        </w:rPr>
        <w:t>TO DO CONJUNTO SINALIZADOR (ACÚ</w:t>
      </w:r>
      <w:r w:rsidRPr="002A70E4">
        <w:rPr>
          <w:rFonts w:ascii="Arial" w:hAnsi="Arial" w:cs="Arial"/>
          <w:sz w:val="24"/>
        </w:rPr>
        <w:t>STICO E VISUAL)</w:t>
      </w:r>
    </w:p>
    <w:p w14:paraId="63BCD274" w14:textId="77777777" w:rsidR="002A70E4" w:rsidRPr="00D81220" w:rsidRDefault="00D81220" w:rsidP="00D81220">
      <w:pPr>
        <w:spacing w:after="160" w:line="259" w:lineRule="auto"/>
        <w:ind w:left="-567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DEVERÃO ATENDER UMA DAS LÓ</w:t>
      </w:r>
      <w:r w:rsidR="002A70E4" w:rsidRPr="00D81220">
        <w:rPr>
          <w:rFonts w:ascii="Arial" w:hAnsi="Arial" w:cs="Arial"/>
          <w:b/>
          <w:sz w:val="24"/>
        </w:rPr>
        <w:t>GICAS DE FUNCIONAMENTO ABAIXO:</w:t>
      </w:r>
    </w:p>
    <w:p w14:paraId="5DE2A78C" w14:textId="77777777" w:rsidR="002A70E4" w:rsidRPr="002A70E4" w:rsidRDefault="002A70E4" w:rsidP="00D81220">
      <w:pPr>
        <w:spacing w:after="160" w:line="259" w:lineRule="auto"/>
        <w:ind w:left="-567"/>
        <w:jc w:val="both"/>
        <w:rPr>
          <w:rFonts w:ascii="Arial" w:hAnsi="Arial" w:cs="Arial"/>
          <w:sz w:val="24"/>
        </w:rPr>
      </w:pPr>
      <w:r w:rsidRPr="002A70E4">
        <w:rPr>
          <w:rFonts w:ascii="Arial" w:hAnsi="Arial" w:cs="Arial"/>
          <w:sz w:val="24"/>
        </w:rPr>
        <w:t>TECLA 1:</w:t>
      </w:r>
    </w:p>
    <w:p w14:paraId="5B4285EB" w14:textId="77777777" w:rsidR="002A70E4" w:rsidRPr="002A70E4" w:rsidRDefault="00D81220" w:rsidP="00255EA3">
      <w:pPr>
        <w:spacing w:after="160" w:line="259" w:lineRule="auto"/>
        <w:ind w:left="-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1ª FUNÇÃO</w:t>
      </w:r>
      <w:r w:rsidR="002A70E4" w:rsidRPr="002A70E4">
        <w:rPr>
          <w:rFonts w:ascii="Arial" w:hAnsi="Arial" w:cs="Arial"/>
          <w:sz w:val="24"/>
        </w:rPr>
        <w:t xml:space="preserve"> (LIGAR/DESLIGAR AS LUZES) UM PULSO ACIONA AS LUZES;</w:t>
      </w:r>
    </w:p>
    <w:p w14:paraId="22185CF8" w14:textId="77777777" w:rsidR="002A70E4" w:rsidRPr="002A70E4" w:rsidRDefault="002A70E4" w:rsidP="00255EA3">
      <w:pPr>
        <w:spacing w:after="160" w:line="259" w:lineRule="auto"/>
        <w:ind w:left="-567"/>
        <w:jc w:val="both"/>
        <w:rPr>
          <w:rFonts w:ascii="Arial" w:hAnsi="Arial" w:cs="Arial"/>
          <w:sz w:val="24"/>
        </w:rPr>
      </w:pPr>
      <w:r w:rsidRPr="002A70E4">
        <w:rPr>
          <w:rFonts w:ascii="Arial" w:hAnsi="Arial" w:cs="Arial"/>
          <w:sz w:val="24"/>
        </w:rPr>
        <w:t>DEMAIS PULSOS, TROCA OS PADRO~ES DE FLASHES DAS LUZES;</w:t>
      </w:r>
    </w:p>
    <w:p w14:paraId="1BB34C58" w14:textId="77777777" w:rsidR="002A70E4" w:rsidRPr="002A70E4" w:rsidRDefault="002A70E4" w:rsidP="00255EA3">
      <w:pPr>
        <w:spacing w:after="160" w:line="259" w:lineRule="auto"/>
        <w:ind w:left="-567"/>
        <w:jc w:val="both"/>
        <w:rPr>
          <w:rFonts w:ascii="Arial" w:hAnsi="Arial" w:cs="Arial"/>
          <w:sz w:val="24"/>
        </w:rPr>
      </w:pPr>
      <w:r w:rsidRPr="002A70E4">
        <w:rPr>
          <w:rFonts w:ascii="Arial" w:hAnsi="Arial" w:cs="Arial"/>
          <w:sz w:val="24"/>
        </w:rPr>
        <w:t>MANTER PRESSIONADO POR 3 SEGUNDOS, DESLIGAM AS TODAS AS LUZES;</w:t>
      </w:r>
    </w:p>
    <w:p w14:paraId="488492ED" w14:textId="77777777" w:rsidR="002A70E4" w:rsidRPr="002A70E4" w:rsidRDefault="00D81220" w:rsidP="00255EA3">
      <w:pPr>
        <w:spacing w:after="160" w:line="259" w:lineRule="auto"/>
        <w:ind w:left="-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2ª FUNÇÃO</w:t>
      </w:r>
      <w:r w:rsidR="002A70E4" w:rsidRPr="002A70E4">
        <w:rPr>
          <w:rFonts w:ascii="Arial" w:hAnsi="Arial" w:cs="Arial"/>
          <w:sz w:val="24"/>
        </w:rPr>
        <w:t xml:space="preserve"> (AJUSTE DE BRILHO DO BACKLIGHT DAS TECLAS);</w:t>
      </w:r>
    </w:p>
    <w:p w14:paraId="21056877" w14:textId="77777777" w:rsidR="002A70E4" w:rsidRPr="002A70E4" w:rsidRDefault="002A70E4" w:rsidP="00255EA3">
      <w:pPr>
        <w:spacing w:after="160" w:line="259" w:lineRule="auto"/>
        <w:ind w:left="-567"/>
        <w:jc w:val="both"/>
        <w:rPr>
          <w:rFonts w:ascii="Arial" w:hAnsi="Arial" w:cs="Arial"/>
          <w:sz w:val="24"/>
        </w:rPr>
      </w:pPr>
      <w:r w:rsidRPr="002A70E4">
        <w:rPr>
          <w:rFonts w:ascii="Arial" w:hAnsi="Arial" w:cs="Arial"/>
          <w:sz w:val="24"/>
        </w:rPr>
        <w:t>MANTER A TECLA PRESSIONADA PARA ENTRAR NO MODO DE AJUSTE.</w:t>
      </w:r>
    </w:p>
    <w:p w14:paraId="678552F4" w14:textId="77777777" w:rsidR="002A70E4" w:rsidRPr="002A70E4" w:rsidRDefault="002A70E4" w:rsidP="00255EA3">
      <w:pPr>
        <w:spacing w:after="160" w:line="259" w:lineRule="auto"/>
        <w:ind w:left="-567"/>
        <w:jc w:val="both"/>
        <w:rPr>
          <w:rFonts w:ascii="Arial" w:hAnsi="Arial" w:cs="Arial"/>
          <w:sz w:val="24"/>
        </w:rPr>
      </w:pPr>
      <w:r w:rsidRPr="002A70E4">
        <w:rPr>
          <w:rFonts w:ascii="Arial" w:hAnsi="Arial" w:cs="Arial"/>
          <w:sz w:val="24"/>
        </w:rPr>
        <w:t>O</w:t>
      </w:r>
      <w:r w:rsidR="00D81220">
        <w:rPr>
          <w:rFonts w:ascii="Arial" w:hAnsi="Arial" w:cs="Arial"/>
          <w:sz w:val="24"/>
        </w:rPr>
        <w:t xml:space="preserve"> BACKLIGHT DEVERA´ ALTERNAR ATÉ O MÁ</w:t>
      </w:r>
      <w:r w:rsidRPr="002A70E4">
        <w:rPr>
          <w:rFonts w:ascii="Arial" w:hAnsi="Arial" w:cs="Arial"/>
          <w:sz w:val="24"/>
        </w:rPr>
        <w:t>XIMO BRILHO DAS TECLAS.</w:t>
      </w:r>
    </w:p>
    <w:p w14:paraId="00CC3D8D" w14:textId="77777777" w:rsidR="002A70E4" w:rsidRPr="002A70E4" w:rsidRDefault="002A70E4" w:rsidP="00255EA3">
      <w:pPr>
        <w:spacing w:after="160" w:line="259" w:lineRule="auto"/>
        <w:ind w:left="-567"/>
        <w:jc w:val="both"/>
        <w:rPr>
          <w:rFonts w:ascii="Arial" w:hAnsi="Arial" w:cs="Arial"/>
          <w:sz w:val="24"/>
        </w:rPr>
      </w:pPr>
      <w:r w:rsidRPr="002A70E4">
        <w:rPr>
          <w:rFonts w:ascii="Arial" w:hAnsi="Arial" w:cs="Arial"/>
          <w:sz w:val="24"/>
        </w:rPr>
        <w:t>TECLA 2:</w:t>
      </w:r>
    </w:p>
    <w:p w14:paraId="3661F4B5" w14:textId="77777777" w:rsidR="002A70E4" w:rsidRPr="002A70E4" w:rsidRDefault="00D81220" w:rsidP="00255EA3">
      <w:pPr>
        <w:spacing w:after="160" w:line="259" w:lineRule="auto"/>
        <w:ind w:left="-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1ª FUNÇÃ</w:t>
      </w:r>
      <w:r w:rsidR="002A70E4" w:rsidRPr="002A70E4">
        <w:rPr>
          <w:rFonts w:ascii="Arial" w:hAnsi="Arial" w:cs="Arial"/>
          <w:sz w:val="24"/>
        </w:rPr>
        <w:t>O (LIGAR/SELECIONAR SONS/DESLIGAR A SIRENE) UM PULSO ACIONA A</w:t>
      </w:r>
      <w:r>
        <w:rPr>
          <w:rFonts w:ascii="Arial" w:hAnsi="Arial" w:cs="Arial"/>
          <w:sz w:val="24"/>
        </w:rPr>
        <w:t xml:space="preserve"> </w:t>
      </w:r>
      <w:r w:rsidR="002A70E4" w:rsidRPr="002A70E4">
        <w:rPr>
          <w:rFonts w:ascii="Arial" w:hAnsi="Arial" w:cs="Arial"/>
          <w:sz w:val="24"/>
        </w:rPr>
        <w:t>SIRENE;</w:t>
      </w:r>
      <w:r>
        <w:rPr>
          <w:rFonts w:ascii="Arial" w:hAnsi="Arial" w:cs="Arial"/>
          <w:sz w:val="24"/>
        </w:rPr>
        <w:t xml:space="preserve"> DEMAIS PULSOS, TROCA OS PADRÕ</w:t>
      </w:r>
      <w:r w:rsidR="002A70E4" w:rsidRPr="002A70E4">
        <w:rPr>
          <w:rFonts w:ascii="Arial" w:hAnsi="Arial" w:cs="Arial"/>
          <w:sz w:val="24"/>
        </w:rPr>
        <w:t>ES DE SOM;</w:t>
      </w:r>
    </w:p>
    <w:p w14:paraId="66F59D38" w14:textId="77777777" w:rsidR="002A70E4" w:rsidRPr="002A70E4" w:rsidRDefault="002A70E4" w:rsidP="00255EA3">
      <w:pPr>
        <w:spacing w:after="160" w:line="259" w:lineRule="auto"/>
        <w:ind w:left="-567"/>
        <w:jc w:val="both"/>
        <w:rPr>
          <w:rFonts w:ascii="Arial" w:hAnsi="Arial" w:cs="Arial"/>
          <w:sz w:val="24"/>
        </w:rPr>
      </w:pPr>
      <w:r w:rsidRPr="002A70E4">
        <w:rPr>
          <w:rFonts w:ascii="Arial" w:hAnsi="Arial" w:cs="Arial"/>
          <w:sz w:val="24"/>
        </w:rPr>
        <w:t>MANTER PRESSIONADO POR 3 SEGUNDOS, DESLIGAM A SIRENE.</w:t>
      </w:r>
    </w:p>
    <w:p w14:paraId="779D4E00" w14:textId="77777777" w:rsidR="002A70E4" w:rsidRDefault="002A70E4">
      <w:pPr>
        <w:spacing w:after="160" w:line="259" w:lineRule="auto"/>
        <w:rPr>
          <w:rFonts w:ascii="Arial" w:hAnsi="Arial" w:cs="Arial"/>
          <w:sz w:val="24"/>
        </w:rPr>
      </w:pPr>
    </w:p>
    <w:p w14:paraId="68C63BFA" w14:textId="77777777" w:rsidR="008C60BA" w:rsidRPr="006B52E2" w:rsidRDefault="008C60BA" w:rsidP="008C60BA">
      <w:pPr>
        <w:ind w:left="-567"/>
        <w:jc w:val="both"/>
        <w:rPr>
          <w:rFonts w:ascii="Arial" w:hAnsi="Arial" w:cs="Arial"/>
          <w:color w:val="FF0000"/>
          <w:sz w:val="24"/>
        </w:rPr>
      </w:pPr>
    </w:p>
    <w:p w14:paraId="17F7C7E7" w14:textId="77777777" w:rsidR="006B52E2" w:rsidRPr="00BC1723" w:rsidRDefault="006B52E2" w:rsidP="006B52E2">
      <w:pPr>
        <w:ind w:left="-567"/>
        <w:jc w:val="center"/>
        <w:rPr>
          <w:rFonts w:ascii="Arial" w:hAnsi="Arial" w:cs="Arial"/>
          <w:sz w:val="24"/>
        </w:rPr>
      </w:pPr>
      <w:r w:rsidRPr="00BC1723">
        <w:rPr>
          <w:rFonts w:ascii="Arial" w:hAnsi="Arial" w:cs="Arial"/>
          <w:sz w:val="24"/>
        </w:rPr>
        <w:t>ANEXO II</w:t>
      </w:r>
    </w:p>
    <w:p w14:paraId="17BCB9D8" w14:textId="77777777" w:rsidR="006B52E2" w:rsidRPr="00BC1723" w:rsidRDefault="006B52E2" w:rsidP="006B52E2">
      <w:pPr>
        <w:ind w:left="-567"/>
        <w:jc w:val="center"/>
        <w:rPr>
          <w:rFonts w:ascii="Arial" w:hAnsi="Arial" w:cs="Arial"/>
          <w:sz w:val="24"/>
        </w:rPr>
      </w:pPr>
    </w:p>
    <w:p w14:paraId="3E324D8A" w14:textId="77777777" w:rsidR="006B52E2" w:rsidRPr="00BC1723" w:rsidRDefault="006B52E2" w:rsidP="006B52E2">
      <w:pPr>
        <w:ind w:left="-567"/>
        <w:jc w:val="both"/>
        <w:rPr>
          <w:rFonts w:ascii="Arial" w:hAnsi="Arial" w:cs="Arial"/>
          <w:b/>
          <w:sz w:val="24"/>
        </w:rPr>
      </w:pPr>
      <w:r w:rsidRPr="00BC1723">
        <w:rPr>
          <w:rFonts w:ascii="Arial" w:hAnsi="Arial" w:cs="Arial"/>
          <w:b/>
          <w:sz w:val="24"/>
        </w:rPr>
        <w:t>1 GRAFISMO</w:t>
      </w:r>
    </w:p>
    <w:p w14:paraId="2AD57835" w14:textId="77777777" w:rsidR="006B52E2" w:rsidRPr="00BC1723" w:rsidRDefault="006B52E2" w:rsidP="006B52E2">
      <w:pPr>
        <w:ind w:left="-567"/>
        <w:jc w:val="both"/>
        <w:rPr>
          <w:rFonts w:ascii="Arial" w:hAnsi="Arial" w:cs="Arial"/>
          <w:sz w:val="24"/>
        </w:rPr>
      </w:pPr>
    </w:p>
    <w:p w14:paraId="5A715142" w14:textId="77777777" w:rsidR="00670355" w:rsidRPr="00BC1723" w:rsidRDefault="006B52E2" w:rsidP="00670355">
      <w:pPr>
        <w:ind w:left="-567"/>
        <w:jc w:val="both"/>
        <w:rPr>
          <w:rFonts w:ascii="Arial" w:hAnsi="Arial" w:cs="Arial"/>
          <w:sz w:val="24"/>
        </w:rPr>
      </w:pPr>
      <w:r w:rsidRPr="00BC1723">
        <w:rPr>
          <w:rFonts w:ascii="Arial" w:hAnsi="Arial" w:cs="Arial"/>
          <w:sz w:val="24"/>
        </w:rPr>
        <w:t xml:space="preserve">Item 1- </w:t>
      </w:r>
    </w:p>
    <w:p w14:paraId="4847402C" w14:textId="77777777" w:rsidR="001222B2" w:rsidRPr="00BC1723" w:rsidRDefault="00000000" w:rsidP="006B52E2">
      <w:pPr>
        <w:ind w:left="-567"/>
        <w:jc w:val="both"/>
        <w:rPr>
          <w:rFonts w:ascii="Arial" w:hAnsi="Arial" w:cs="Arial"/>
          <w:sz w:val="24"/>
        </w:rPr>
      </w:pPr>
      <w:r>
        <w:rPr>
          <w:noProof/>
        </w:rPr>
        <w:pict w14:anchorId="6BA45A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2" type="#_x0000_t75" style="position:absolute;left:0;text-align:left;margin-left:-12.2pt;margin-top:233.45pt;width:426.55pt;height:426.55pt;z-index:251662336;mso-position-horizontal-relative:margin;mso-position-vertical-relative:margin">
            <v:imagedata r:id="rId7" o:title="GCM- LEOPOLDINA (2)"/>
            <w10:wrap type="square" anchorx="margin" anchory="margin"/>
          </v:shape>
        </w:pict>
      </w:r>
    </w:p>
    <w:p w14:paraId="7075A0BD" w14:textId="501AE618" w:rsidR="002174BA" w:rsidRPr="004A0AC4" w:rsidRDefault="005B73F4" w:rsidP="001222B2">
      <w:pPr>
        <w:ind w:left="-567"/>
        <w:jc w:val="both"/>
        <w:rPr>
          <w:rFonts w:ascii="Arial" w:hAnsi="Arial" w:cs="Arial"/>
          <w:b/>
          <w:bCs/>
          <w:sz w:val="24"/>
          <w:u w:val="single"/>
        </w:rPr>
      </w:pPr>
      <w:r w:rsidRPr="00BC1723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3CA39F" wp14:editId="005DDE50">
                <wp:simplePos x="0" y="0"/>
                <wp:positionH relativeFrom="column">
                  <wp:posOffset>50165</wp:posOffset>
                </wp:positionH>
                <wp:positionV relativeFrom="paragraph">
                  <wp:posOffset>5233670</wp:posOffset>
                </wp:positionV>
                <wp:extent cx="4940300" cy="419100"/>
                <wp:effectExtent l="0" t="0" r="0" b="0"/>
                <wp:wrapNone/>
                <wp:docPr id="1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40300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7D71BB" w14:textId="77777777" w:rsidR="005B73F4" w:rsidRPr="005B73F4" w:rsidRDefault="005B73F4" w:rsidP="005B73F4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5B73F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**Imagem meramente ilustrativa**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B3CA39F"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left:0;text-align:left;margin-left:3.95pt;margin-top:412.1pt;width:389pt;height:3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" fillcolor="white [3201]" stroked="f" strokeweight=".5pt">
                <v:textbox>
                  <w:txbxContent>
                    <w:p w14:paraId="487D71BB" w14:textId="77777777" w:rsidR="005B73F4" w:rsidRPr="005B73F4" w:rsidRDefault="005B73F4" w:rsidP="005B73F4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5B73F4">
                        <w:rPr>
                          <w:rFonts w:ascii="Arial" w:hAnsi="Arial" w:cs="Arial"/>
                          <w:sz w:val="22"/>
                          <w:szCs w:val="22"/>
                        </w:rPr>
                        <w:t>**Imagem meramente ilustrativa**</w:t>
                      </w:r>
                    </w:p>
                  </w:txbxContent>
                </v:textbox>
              </v:shape>
            </w:pict>
          </mc:Fallback>
        </mc:AlternateContent>
      </w:r>
      <w:r w:rsidR="001222B2" w:rsidRPr="00BC1723">
        <w:rPr>
          <w:rFonts w:ascii="Arial" w:hAnsi="Arial" w:cs="Arial"/>
          <w:sz w:val="24"/>
        </w:rPr>
        <w:t xml:space="preserve">Deverá conter adesivação na carenagens laterais e frontal com o ESCUDO DA GUARDA MUNICIPAL DE LEOPOLDINA TAMANHO VISIVEL (MÍNIMO 10x10cm), parte abaixo ao banco (como na foto) deverá conter a identificação do veículo na COR </w:t>
      </w:r>
      <w:r w:rsidR="004A0AC4">
        <w:rPr>
          <w:rFonts w:ascii="Arial" w:hAnsi="Arial" w:cs="Arial"/>
          <w:sz w:val="24"/>
        </w:rPr>
        <w:t>BRANCA</w:t>
      </w:r>
      <w:r w:rsidR="001222B2" w:rsidRPr="00BC1723">
        <w:rPr>
          <w:rFonts w:ascii="Arial" w:hAnsi="Arial" w:cs="Arial"/>
          <w:sz w:val="24"/>
        </w:rPr>
        <w:t>. No cano de descarga deverá conter o escrito GCM-</w:t>
      </w:r>
      <w:r w:rsidR="00E03103" w:rsidRPr="00BC1723">
        <w:rPr>
          <w:rFonts w:ascii="Arial" w:hAnsi="Arial" w:cs="Arial"/>
          <w:sz w:val="24"/>
        </w:rPr>
        <w:t>LEOPOLDINA na cor branca em TAMANHO VISIVEL.</w:t>
      </w:r>
      <w:r w:rsidR="00447C65">
        <w:rPr>
          <w:rFonts w:ascii="Arial" w:hAnsi="Arial" w:cs="Arial"/>
          <w:sz w:val="24"/>
        </w:rPr>
        <w:t xml:space="preserve"> </w:t>
      </w:r>
      <w:r w:rsidR="00447C65" w:rsidRPr="004A0AC4">
        <w:rPr>
          <w:rFonts w:ascii="Arial" w:hAnsi="Arial" w:cs="Arial"/>
          <w:b/>
          <w:bCs/>
          <w:sz w:val="24"/>
          <w:u w:val="single"/>
        </w:rPr>
        <w:t>A moto deverá ser na cor preta, abaixo a imagem é ilustrativa (por isso está na cor branca)</w:t>
      </w:r>
      <w:r w:rsidR="0030345D" w:rsidRPr="004A0AC4">
        <w:rPr>
          <w:rFonts w:ascii="Arial" w:hAnsi="Arial" w:cs="Arial"/>
          <w:b/>
          <w:bCs/>
          <w:sz w:val="24"/>
          <w:u w:val="single"/>
        </w:rPr>
        <w:t>.</w:t>
      </w:r>
    </w:p>
    <w:sectPr w:rsidR="002174BA" w:rsidRPr="004A0AC4" w:rsidSect="00670355">
      <w:headerReference w:type="default" r:id="rId8"/>
      <w:pgSz w:w="11906" w:h="16838"/>
      <w:pgMar w:top="1417" w:right="1274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05BD3" w14:textId="77777777" w:rsidR="006975DF" w:rsidRDefault="006975DF" w:rsidP="003C03EF">
      <w:r>
        <w:separator/>
      </w:r>
    </w:p>
  </w:endnote>
  <w:endnote w:type="continuationSeparator" w:id="0">
    <w:p w14:paraId="03A379F0" w14:textId="77777777" w:rsidR="006975DF" w:rsidRDefault="006975DF" w:rsidP="003C0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A5B04" w14:textId="77777777" w:rsidR="006975DF" w:rsidRDefault="006975DF" w:rsidP="003C03EF">
      <w:r>
        <w:separator/>
      </w:r>
    </w:p>
  </w:footnote>
  <w:footnote w:type="continuationSeparator" w:id="0">
    <w:p w14:paraId="04CF4AFE" w14:textId="77777777" w:rsidR="006975DF" w:rsidRDefault="006975DF" w:rsidP="003C03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CB8B8" w14:textId="77777777" w:rsidR="003C03EF" w:rsidRPr="003C03EF" w:rsidRDefault="003C03EF" w:rsidP="003C03EF">
    <w:pPr>
      <w:ind w:right="51"/>
      <w:rPr>
        <w:rFonts w:ascii="Arial" w:hAnsi="Arial" w:cs="Arial"/>
        <w:b/>
        <w:szCs w:val="27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F6F8F4A" wp14:editId="65D8C7FF">
          <wp:simplePos x="0" y="0"/>
          <wp:positionH relativeFrom="column">
            <wp:posOffset>-243840</wp:posOffset>
          </wp:positionH>
          <wp:positionV relativeFrom="paragraph">
            <wp:posOffset>-454660</wp:posOffset>
          </wp:positionV>
          <wp:extent cx="1244600" cy="1209675"/>
          <wp:effectExtent l="0" t="0" r="0" b="9525"/>
          <wp:wrapNone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4600" cy="120967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sz w:val="27"/>
        <w:szCs w:val="27"/>
      </w:rPr>
      <w:t xml:space="preserve">                      </w:t>
    </w:r>
    <w:r w:rsidRPr="003C03EF">
      <w:rPr>
        <w:rFonts w:ascii="Arial" w:hAnsi="Arial" w:cs="Arial"/>
        <w:b/>
        <w:szCs w:val="27"/>
      </w:rPr>
      <w:t>PODER EXECUTIVO</w:t>
    </w:r>
  </w:p>
  <w:p w14:paraId="42C75624" w14:textId="77777777" w:rsidR="003C03EF" w:rsidRPr="003C03EF" w:rsidRDefault="003C03EF" w:rsidP="003C03EF">
    <w:pPr>
      <w:ind w:right="51"/>
      <w:rPr>
        <w:rFonts w:ascii="Arial" w:hAnsi="Arial" w:cs="Arial"/>
        <w:b/>
        <w:szCs w:val="27"/>
      </w:rPr>
    </w:pPr>
    <w:r>
      <w:rPr>
        <w:rFonts w:ascii="Arial" w:hAnsi="Arial" w:cs="Arial"/>
        <w:b/>
        <w:szCs w:val="27"/>
      </w:rPr>
      <w:t xml:space="preserve">                 </w:t>
    </w:r>
    <w:r w:rsidRPr="003C03EF">
      <w:rPr>
        <w:rFonts w:ascii="Arial" w:hAnsi="Arial" w:cs="Arial"/>
        <w:b/>
        <w:szCs w:val="27"/>
      </w:rPr>
      <w:t>Prefeitura do Município de Leopoldina</w:t>
    </w:r>
  </w:p>
  <w:p w14:paraId="7440811C" w14:textId="77777777" w:rsidR="003C03EF" w:rsidRPr="003C03EF" w:rsidRDefault="003C03EF" w:rsidP="003C03EF">
    <w:pPr>
      <w:ind w:right="51"/>
      <w:rPr>
        <w:sz w:val="24"/>
      </w:rPr>
    </w:pPr>
    <w:r>
      <w:rPr>
        <w:rFonts w:ascii="Arial" w:hAnsi="Arial" w:cs="Arial"/>
        <w:b/>
        <w:szCs w:val="27"/>
      </w:rPr>
      <w:t xml:space="preserve">                 </w:t>
    </w:r>
    <w:r w:rsidRPr="003C03EF">
      <w:rPr>
        <w:rFonts w:ascii="Arial" w:hAnsi="Arial" w:cs="Arial"/>
        <w:b/>
        <w:szCs w:val="27"/>
      </w:rPr>
      <w:t>Estado de Minas Gerais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BB1558"/>
    <w:multiLevelType w:val="hybridMultilevel"/>
    <w:tmpl w:val="B764E884"/>
    <w:lvl w:ilvl="0" w:tplc="1952E0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E6217"/>
    <w:multiLevelType w:val="multilevel"/>
    <w:tmpl w:val="CF604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8AC3926"/>
    <w:multiLevelType w:val="multilevel"/>
    <w:tmpl w:val="3D66D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190A27"/>
    <w:multiLevelType w:val="hybridMultilevel"/>
    <w:tmpl w:val="B764E884"/>
    <w:lvl w:ilvl="0" w:tplc="1952E0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3B6611"/>
    <w:multiLevelType w:val="multilevel"/>
    <w:tmpl w:val="D0E0BFB6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6B6256CF"/>
    <w:multiLevelType w:val="multilevel"/>
    <w:tmpl w:val="341EB8F0"/>
    <w:lvl w:ilvl="0">
      <w:start w:val="9"/>
      <w:numFmt w:val="decimal"/>
      <w:lvlText w:val="%1."/>
      <w:lvlJc w:val="left"/>
      <w:pPr>
        <w:ind w:left="672" w:hanging="67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72" w:hanging="67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22465704">
    <w:abstractNumId w:val="3"/>
  </w:num>
  <w:num w:numId="2" w16cid:durableId="1070079324">
    <w:abstractNumId w:val="0"/>
  </w:num>
  <w:num w:numId="3" w16cid:durableId="1022246728">
    <w:abstractNumId w:val="2"/>
  </w:num>
  <w:num w:numId="4" w16cid:durableId="1751004369">
    <w:abstractNumId w:val="1"/>
  </w:num>
  <w:num w:numId="5" w16cid:durableId="1507787214">
    <w:abstractNumId w:val="5"/>
  </w:num>
  <w:num w:numId="6" w16cid:durableId="8314571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08"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3EF"/>
    <w:rsid w:val="00040D18"/>
    <w:rsid w:val="00097626"/>
    <w:rsid w:val="000A55C3"/>
    <w:rsid w:val="00101153"/>
    <w:rsid w:val="001222B2"/>
    <w:rsid w:val="001526DA"/>
    <w:rsid w:val="00212CA8"/>
    <w:rsid w:val="002174BA"/>
    <w:rsid w:val="00250217"/>
    <w:rsid w:val="00255742"/>
    <w:rsid w:val="00255EA3"/>
    <w:rsid w:val="002705E9"/>
    <w:rsid w:val="002A70E4"/>
    <w:rsid w:val="002B59B3"/>
    <w:rsid w:val="002C6B67"/>
    <w:rsid w:val="0030345D"/>
    <w:rsid w:val="00342999"/>
    <w:rsid w:val="00364002"/>
    <w:rsid w:val="0038764B"/>
    <w:rsid w:val="00396F42"/>
    <w:rsid w:val="003C03EF"/>
    <w:rsid w:val="003D019D"/>
    <w:rsid w:val="003F2DC2"/>
    <w:rsid w:val="00447C65"/>
    <w:rsid w:val="004802F1"/>
    <w:rsid w:val="004A0AC4"/>
    <w:rsid w:val="004A4EDA"/>
    <w:rsid w:val="004D5A17"/>
    <w:rsid w:val="005052DE"/>
    <w:rsid w:val="00541C85"/>
    <w:rsid w:val="00583221"/>
    <w:rsid w:val="0058517B"/>
    <w:rsid w:val="0059067E"/>
    <w:rsid w:val="005A2914"/>
    <w:rsid w:val="005B4E33"/>
    <w:rsid w:val="005B73F4"/>
    <w:rsid w:val="005D3568"/>
    <w:rsid w:val="005E2F73"/>
    <w:rsid w:val="00600C22"/>
    <w:rsid w:val="00661CD2"/>
    <w:rsid w:val="00670355"/>
    <w:rsid w:val="006808C4"/>
    <w:rsid w:val="0069591A"/>
    <w:rsid w:val="006975DF"/>
    <w:rsid w:val="006978A8"/>
    <w:rsid w:val="006B36CC"/>
    <w:rsid w:val="006B52E2"/>
    <w:rsid w:val="00742BFA"/>
    <w:rsid w:val="0076209E"/>
    <w:rsid w:val="00793153"/>
    <w:rsid w:val="008A2D7A"/>
    <w:rsid w:val="008A75F9"/>
    <w:rsid w:val="008B074D"/>
    <w:rsid w:val="008C60BA"/>
    <w:rsid w:val="008D5FBD"/>
    <w:rsid w:val="008F7F89"/>
    <w:rsid w:val="009249F5"/>
    <w:rsid w:val="00953801"/>
    <w:rsid w:val="0096214E"/>
    <w:rsid w:val="009624E5"/>
    <w:rsid w:val="00965DCF"/>
    <w:rsid w:val="00967E88"/>
    <w:rsid w:val="00970547"/>
    <w:rsid w:val="009922CE"/>
    <w:rsid w:val="009A31FB"/>
    <w:rsid w:val="009A514B"/>
    <w:rsid w:val="009D16C1"/>
    <w:rsid w:val="009E2795"/>
    <w:rsid w:val="009F60BD"/>
    <w:rsid w:val="00A73EDC"/>
    <w:rsid w:val="00AB1B49"/>
    <w:rsid w:val="00AC0E7A"/>
    <w:rsid w:val="00AF7B01"/>
    <w:rsid w:val="00B071C0"/>
    <w:rsid w:val="00B07D17"/>
    <w:rsid w:val="00B5450C"/>
    <w:rsid w:val="00BA38A1"/>
    <w:rsid w:val="00BB1497"/>
    <w:rsid w:val="00BC1723"/>
    <w:rsid w:val="00BC5E47"/>
    <w:rsid w:val="00BE1F0F"/>
    <w:rsid w:val="00BE3C87"/>
    <w:rsid w:val="00C31BE2"/>
    <w:rsid w:val="00C32956"/>
    <w:rsid w:val="00C41B16"/>
    <w:rsid w:val="00C5125B"/>
    <w:rsid w:val="00C80627"/>
    <w:rsid w:val="00CA6B04"/>
    <w:rsid w:val="00CB6EDE"/>
    <w:rsid w:val="00CE6313"/>
    <w:rsid w:val="00D14691"/>
    <w:rsid w:val="00D16058"/>
    <w:rsid w:val="00D218BC"/>
    <w:rsid w:val="00D529F9"/>
    <w:rsid w:val="00D7704C"/>
    <w:rsid w:val="00D81220"/>
    <w:rsid w:val="00DA5ACA"/>
    <w:rsid w:val="00DA7CDC"/>
    <w:rsid w:val="00E03103"/>
    <w:rsid w:val="00E20658"/>
    <w:rsid w:val="00E35D24"/>
    <w:rsid w:val="00E360F3"/>
    <w:rsid w:val="00E77FAF"/>
    <w:rsid w:val="00EC2C84"/>
    <w:rsid w:val="00EC3655"/>
    <w:rsid w:val="00EE0C61"/>
    <w:rsid w:val="00EE2E7A"/>
    <w:rsid w:val="00FE2B2E"/>
    <w:rsid w:val="00FE2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0B53EFE5"/>
  <w15:chartTrackingRefBased/>
  <w15:docId w15:val="{8BA836D2-100E-4F54-9BD4-5313F0BFB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764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C03E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C03EF"/>
  </w:style>
  <w:style w:type="paragraph" w:styleId="Rodap">
    <w:name w:val="footer"/>
    <w:basedOn w:val="Normal"/>
    <w:link w:val="RodapChar"/>
    <w:uiPriority w:val="99"/>
    <w:unhideWhenUsed/>
    <w:rsid w:val="003C03E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03EF"/>
  </w:style>
  <w:style w:type="paragraph" w:styleId="Recuodecorpodetexto">
    <w:name w:val="Body Text Indent"/>
    <w:basedOn w:val="Normal"/>
    <w:link w:val="RecuodecorpodetextoChar"/>
    <w:rsid w:val="003C03EF"/>
    <w:pPr>
      <w:ind w:left="3402"/>
      <w:jc w:val="both"/>
    </w:pPr>
    <w:rPr>
      <w:b/>
      <w:sz w:val="32"/>
      <w:szCs w:val="20"/>
      <w:lang w:val="x-none" w:eastAsia="x-none"/>
    </w:rPr>
  </w:style>
  <w:style w:type="character" w:customStyle="1" w:styleId="RecuodecorpodetextoChar">
    <w:name w:val="Recuo de corpo de texto Char"/>
    <w:basedOn w:val="Fontepargpadro"/>
    <w:link w:val="Recuodecorpodetexto"/>
    <w:rsid w:val="003C03EF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western">
    <w:name w:val="western"/>
    <w:basedOn w:val="Normal"/>
    <w:rsid w:val="003C03EF"/>
    <w:pPr>
      <w:spacing w:before="100" w:beforeAutospacing="1" w:after="100" w:afterAutospacing="1"/>
      <w:jc w:val="right"/>
    </w:pPr>
    <w:rPr>
      <w:szCs w:val="28"/>
    </w:rPr>
  </w:style>
  <w:style w:type="paragraph" w:styleId="SemEspaamento">
    <w:name w:val="No Spacing"/>
    <w:qFormat/>
    <w:rsid w:val="003C03EF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customStyle="1" w:styleId="Default">
    <w:name w:val="Default"/>
    <w:rsid w:val="003C03E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38764B"/>
    <w:pPr>
      <w:ind w:left="708"/>
    </w:pPr>
  </w:style>
  <w:style w:type="character" w:customStyle="1" w:styleId="markedcontent">
    <w:name w:val="markedcontent"/>
    <w:basedOn w:val="Fontepargpadro"/>
    <w:rsid w:val="0038764B"/>
  </w:style>
  <w:style w:type="paragraph" w:styleId="NormalWeb">
    <w:name w:val="Normal (Web)"/>
    <w:basedOn w:val="Normal"/>
    <w:uiPriority w:val="99"/>
    <w:unhideWhenUsed/>
    <w:rsid w:val="00B071C0"/>
    <w:pPr>
      <w:spacing w:before="100" w:beforeAutospacing="1" w:after="100" w:afterAutospacing="1"/>
    </w:pPr>
    <w:rPr>
      <w:sz w:val="24"/>
    </w:rPr>
  </w:style>
  <w:style w:type="character" w:styleId="Forte">
    <w:name w:val="Strong"/>
    <w:basedOn w:val="Fontepargpadro"/>
    <w:uiPriority w:val="22"/>
    <w:qFormat/>
    <w:rsid w:val="00B071C0"/>
    <w:rPr>
      <w:b/>
      <w:bCs/>
    </w:rPr>
  </w:style>
  <w:style w:type="table" w:styleId="Tabelacomgrade">
    <w:name w:val="Table Grid"/>
    <w:basedOn w:val="Tabelanormal"/>
    <w:uiPriority w:val="39"/>
    <w:rsid w:val="00BE1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5125B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512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0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2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28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14</Pages>
  <Words>4132</Words>
  <Characters>22318</Characters>
  <Application>Microsoft Office Word</Application>
  <DocSecurity>0</DocSecurity>
  <Lines>185</Lines>
  <Paragraphs>52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Administração</dc:creator>
  <cp:keywords/>
  <dc:description/>
  <cp:lastModifiedBy>User</cp:lastModifiedBy>
  <cp:revision>43</cp:revision>
  <cp:lastPrinted>2024-12-13T13:58:00Z</cp:lastPrinted>
  <dcterms:created xsi:type="dcterms:W3CDTF">2024-12-23T19:24:00Z</dcterms:created>
  <dcterms:modified xsi:type="dcterms:W3CDTF">2025-01-24T19:35:00Z</dcterms:modified>
</cp:coreProperties>
</file>